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6E7" w:rsidRDefault="00D546E7" w:rsidP="00D546E7">
      <w:pPr>
        <w:spacing w:after="0" w:line="240" w:lineRule="auto"/>
        <w:jc w:val="center"/>
        <w:rPr>
          <w:rFonts w:ascii="Times New Roman" w:hAnsi="Times New Roman"/>
          <w:b/>
          <w:sz w:val="26"/>
          <w:szCs w:val="26"/>
        </w:rPr>
      </w:pPr>
      <w:r w:rsidRPr="009E02B5">
        <w:rPr>
          <w:rFonts w:ascii="Times New Roman" w:hAnsi="Times New Roman"/>
          <w:b/>
          <w:sz w:val="26"/>
          <w:szCs w:val="26"/>
        </w:rPr>
        <w:t>PHỤ LỤ</w:t>
      </w:r>
      <w:r>
        <w:rPr>
          <w:rFonts w:ascii="Times New Roman" w:hAnsi="Times New Roman"/>
          <w:b/>
          <w:sz w:val="26"/>
          <w:szCs w:val="26"/>
        </w:rPr>
        <w:t>C 3</w:t>
      </w:r>
      <w:bookmarkStart w:id="0" w:name="_GoBack"/>
      <w:bookmarkEnd w:id="0"/>
    </w:p>
    <w:p w:rsidR="00D546E7" w:rsidRPr="009E02B5" w:rsidRDefault="00D546E7" w:rsidP="00D546E7">
      <w:pPr>
        <w:spacing w:after="0" w:line="240" w:lineRule="auto"/>
        <w:jc w:val="center"/>
        <w:rPr>
          <w:rFonts w:ascii="Times New Roman" w:hAnsi="Times New Roman"/>
          <w:b/>
          <w:sz w:val="26"/>
          <w:szCs w:val="26"/>
        </w:rPr>
      </w:pPr>
      <w:r>
        <w:rPr>
          <w:rFonts w:ascii="Times New Roman" w:hAnsi="Times New Roman"/>
          <w:b/>
          <w:sz w:val="26"/>
          <w:szCs w:val="26"/>
        </w:rPr>
        <w:t xml:space="preserve">Danh mục dự </w:t>
      </w:r>
      <w:proofErr w:type="gramStart"/>
      <w:r>
        <w:rPr>
          <w:rFonts w:ascii="Times New Roman" w:hAnsi="Times New Roman"/>
          <w:b/>
          <w:sz w:val="26"/>
          <w:szCs w:val="26"/>
        </w:rPr>
        <w:t>án</w:t>
      </w:r>
      <w:proofErr w:type="gramEnd"/>
      <w:r>
        <w:rPr>
          <w:rFonts w:ascii="Times New Roman" w:hAnsi="Times New Roman"/>
          <w:b/>
          <w:sz w:val="26"/>
          <w:szCs w:val="26"/>
        </w:rPr>
        <w:t xml:space="preserve"> phải thực hiện thủ tục bảo vệ môi trường</w:t>
      </w:r>
    </w:p>
    <w:tbl>
      <w:tblPr>
        <w:tblW w:w="9791" w:type="dxa"/>
        <w:tblBorders>
          <w:top w:val="nil"/>
          <w:bottom w:val="nil"/>
          <w:insideH w:val="nil"/>
          <w:insideV w:val="nil"/>
        </w:tblBorders>
        <w:tblCellMar>
          <w:left w:w="0" w:type="dxa"/>
          <w:right w:w="0" w:type="dxa"/>
        </w:tblCellMar>
        <w:tblLook w:val="04A0" w:firstRow="1" w:lastRow="0" w:firstColumn="1" w:lastColumn="0" w:noHBand="0" w:noVBand="1"/>
      </w:tblPr>
      <w:tblGrid>
        <w:gridCol w:w="620"/>
        <w:gridCol w:w="3643"/>
        <w:gridCol w:w="283"/>
        <w:gridCol w:w="2694"/>
        <w:gridCol w:w="2551"/>
      </w:tblGrid>
      <w:tr w:rsidR="00D546E7" w:rsidRPr="00C8340B" w:rsidTr="00C700C3">
        <w:trPr>
          <w:trHeight w:val="788"/>
        </w:trPr>
        <w:tc>
          <w:tcPr>
            <w:tcW w:w="62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546E7" w:rsidRPr="00C8340B" w:rsidRDefault="00D546E7" w:rsidP="00C700C3">
            <w:pPr>
              <w:spacing w:after="0" w:line="240" w:lineRule="auto"/>
              <w:jc w:val="both"/>
              <w:rPr>
                <w:rFonts w:ascii="Times New Roman" w:hAnsi="Times New Roman"/>
                <w:b/>
                <w:bCs/>
                <w:sz w:val="26"/>
                <w:szCs w:val="26"/>
              </w:rPr>
            </w:pPr>
            <w:r w:rsidRPr="00C8340B">
              <w:rPr>
                <w:rFonts w:ascii="Times New Roman" w:hAnsi="Times New Roman"/>
                <w:b/>
                <w:bCs/>
                <w:sz w:val="26"/>
                <w:szCs w:val="26"/>
              </w:rPr>
              <w:t>I</w:t>
            </w:r>
          </w:p>
        </w:tc>
        <w:tc>
          <w:tcPr>
            <w:tcW w:w="9171" w:type="dxa"/>
            <w:gridSpan w:val="4"/>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D546E7" w:rsidRPr="00C8340B" w:rsidRDefault="00D546E7" w:rsidP="00C700C3">
            <w:pPr>
              <w:spacing w:after="0" w:line="240" w:lineRule="auto"/>
              <w:ind w:firstLine="720"/>
              <w:jc w:val="center"/>
              <w:rPr>
                <w:rFonts w:ascii="Times New Roman" w:hAnsi="Times New Roman"/>
                <w:b/>
                <w:sz w:val="26"/>
                <w:szCs w:val="26"/>
              </w:rPr>
            </w:pPr>
            <w:r w:rsidRPr="00C8340B">
              <w:rPr>
                <w:rFonts w:ascii="Times New Roman" w:hAnsi="Times New Roman"/>
                <w:b/>
                <w:sz w:val="26"/>
                <w:szCs w:val="26"/>
              </w:rPr>
              <w:t>DỰ ÁN PHẢI THỰC HIỆN ĐÁNH GIÁ TÁC ĐỘNG MÔI TRƯỜNG</w:t>
            </w:r>
          </w:p>
        </w:tc>
      </w:tr>
      <w:tr w:rsidR="00D546E7" w:rsidRPr="00C8340B" w:rsidTr="00C700C3">
        <w:tc>
          <w:tcPr>
            <w:tcW w:w="62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b/>
                <w:bCs/>
                <w:sz w:val="26"/>
                <w:szCs w:val="26"/>
              </w:rPr>
              <w:t>(1)</w:t>
            </w:r>
          </w:p>
        </w:tc>
        <w:tc>
          <w:tcPr>
            <w:tcW w:w="3926" w:type="dxa"/>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b/>
                <w:bCs/>
                <w:sz w:val="26"/>
                <w:szCs w:val="26"/>
              </w:rPr>
              <w:t>(2)</w:t>
            </w:r>
          </w:p>
        </w:tc>
        <w:tc>
          <w:tcPr>
            <w:tcW w:w="269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b/>
                <w:bCs/>
                <w:sz w:val="26"/>
                <w:szCs w:val="26"/>
              </w:rPr>
              <w:t>(3)</w:t>
            </w:r>
          </w:p>
        </w:tc>
        <w:tc>
          <w:tcPr>
            <w:tcW w:w="2551"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b/>
                <w:bCs/>
                <w:sz w:val="26"/>
                <w:szCs w:val="26"/>
              </w:rPr>
              <w:t>(4)</w:t>
            </w:r>
          </w:p>
        </w:tc>
      </w:tr>
      <w:tr w:rsidR="00D546E7" w:rsidRPr="00C8340B" w:rsidTr="00C700C3">
        <w:tc>
          <w:tcPr>
            <w:tcW w:w="62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b/>
                <w:bCs/>
                <w:sz w:val="26"/>
                <w:szCs w:val="26"/>
              </w:rPr>
              <w:t>TT</w:t>
            </w:r>
          </w:p>
        </w:tc>
        <w:tc>
          <w:tcPr>
            <w:tcW w:w="3926" w:type="dxa"/>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b/>
                <w:bCs/>
                <w:sz w:val="26"/>
                <w:szCs w:val="26"/>
              </w:rPr>
              <w:t>Dự án</w:t>
            </w:r>
          </w:p>
        </w:tc>
        <w:tc>
          <w:tcPr>
            <w:tcW w:w="269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b/>
                <w:bCs/>
                <w:sz w:val="26"/>
                <w:szCs w:val="26"/>
              </w:rPr>
              <w:t>Quy mô</w:t>
            </w:r>
          </w:p>
        </w:tc>
        <w:tc>
          <w:tcPr>
            <w:tcW w:w="2551"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b/>
                <w:bCs/>
                <w:sz w:val="26"/>
                <w:szCs w:val="26"/>
              </w:rPr>
              <w:t>Đối t</w:t>
            </w:r>
            <w:r w:rsidRPr="00C8340B">
              <w:rPr>
                <w:rFonts w:ascii="Times New Roman" w:hAnsi="Times New Roman"/>
                <w:b/>
                <w:bCs/>
                <w:sz w:val="26"/>
                <w:szCs w:val="26"/>
                <w:shd w:val="solid" w:color="FFFFFF" w:fill="auto"/>
              </w:rPr>
              <w:t>ượ</w:t>
            </w:r>
            <w:r w:rsidRPr="00C8340B">
              <w:rPr>
                <w:rFonts w:ascii="Times New Roman" w:hAnsi="Times New Roman"/>
                <w:b/>
                <w:bCs/>
                <w:sz w:val="26"/>
                <w:szCs w:val="26"/>
              </w:rPr>
              <w:t xml:space="preserve">ng phải báo cáo kết quả thực hiện các </w:t>
            </w:r>
            <w:r w:rsidRPr="00C8340B">
              <w:rPr>
                <w:rFonts w:ascii="Times New Roman" w:hAnsi="Times New Roman"/>
                <w:b/>
                <w:bCs/>
                <w:sz w:val="26"/>
                <w:szCs w:val="26"/>
                <w:shd w:val="solid" w:color="FFFFFF" w:fill="auto"/>
              </w:rPr>
              <w:t>công</w:t>
            </w:r>
            <w:r w:rsidRPr="00C8340B">
              <w:rPr>
                <w:rFonts w:ascii="Times New Roman" w:hAnsi="Times New Roman"/>
                <w:b/>
                <w:bCs/>
                <w:sz w:val="26"/>
                <w:szCs w:val="26"/>
              </w:rPr>
              <w:t xml:space="preserve"> trình bảo vệ môi trường</w:t>
            </w:r>
          </w:p>
        </w:tc>
      </w:tr>
      <w:tr w:rsidR="00D546E7" w:rsidRPr="00C8340B" w:rsidTr="00C700C3">
        <w:tblPrEx>
          <w:tblBorders>
            <w:top w:val="none" w:sz="0" w:space="0" w:color="auto"/>
            <w:bottom w:val="none" w:sz="0" w:space="0" w:color="auto"/>
            <w:insideH w:val="none" w:sz="0" w:space="0" w:color="auto"/>
            <w:insideV w:val="none" w:sz="0" w:space="0" w:color="auto"/>
          </w:tblBorders>
        </w:tblPrEx>
        <w:tc>
          <w:tcPr>
            <w:tcW w:w="62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1.</w:t>
            </w:r>
          </w:p>
        </w:tc>
        <w:tc>
          <w:tcPr>
            <w:tcW w:w="3926"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Các dự án thuộc thẩm quyền quyết định chủ trương đầu tư của Quốc hội, Chính phủ, Thủ tướng Chính phủ</w:t>
            </w:r>
          </w:p>
        </w:tc>
        <w:tc>
          <w:tcPr>
            <w:tcW w:w="269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Tất cả</w:t>
            </w:r>
          </w:p>
        </w:tc>
        <w:tc>
          <w:tcPr>
            <w:tcW w:w="2551"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Xác định theo các dự án cụ thể của Danh mục này</w:t>
            </w:r>
          </w:p>
        </w:tc>
      </w:tr>
      <w:tr w:rsidR="00D546E7" w:rsidRPr="00C8340B" w:rsidTr="00C700C3">
        <w:tblPrEx>
          <w:tblBorders>
            <w:top w:val="none" w:sz="0" w:space="0" w:color="auto"/>
            <w:bottom w:val="none" w:sz="0" w:space="0" w:color="auto"/>
            <w:insideH w:val="none" w:sz="0" w:space="0" w:color="auto"/>
            <w:insideV w:val="none" w:sz="0" w:space="0" w:color="auto"/>
          </w:tblBorders>
        </w:tblPrEx>
        <w:tc>
          <w:tcPr>
            <w:tcW w:w="620" w:type="dxa"/>
            <w:vMerge w:val="restar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2.</w:t>
            </w:r>
          </w:p>
        </w:tc>
        <w:tc>
          <w:tcPr>
            <w:tcW w:w="3926" w:type="dxa"/>
            <w:gridSpan w:val="2"/>
            <w:tcBorders>
              <w:top w:val="nil"/>
              <w:left w:val="single" w:sz="8" w:space="0" w:color="auto"/>
              <w:bottom w:val="nil"/>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 xml:space="preserve">Dự án có sử dụng đất của vườn quốc gia; </w:t>
            </w:r>
          </w:p>
        </w:tc>
        <w:tc>
          <w:tcPr>
            <w:tcW w:w="2694" w:type="dxa"/>
            <w:tcBorders>
              <w:top w:val="nil"/>
              <w:left w:val="single" w:sz="8" w:space="0" w:color="auto"/>
              <w:bottom w:val="nil"/>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Tất cả</w:t>
            </w:r>
          </w:p>
        </w:tc>
        <w:tc>
          <w:tcPr>
            <w:tcW w:w="2551" w:type="dxa"/>
            <w:vMerge w:val="restar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Xác định theo các dự án cụ thể của Danh mục này</w:t>
            </w:r>
          </w:p>
        </w:tc>
      </w:tr>
      <w:tr w:rsidR="00D546E7" w:rsidRPr="00C8340B" w:rsidTr="00C700C3">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nil"/>
              <w:tl2br w:val="nil"/>
              <w:tr2bl w:val="nil"/>
            </w:tcBorders>
            <w:shd w:val="clear" w:color="auto" w:fill="auto"/>
            <w:vAlign w:val="center"/>
          </w:tcPr>
          <w:p w:rsidR="00D546E7" w:rsidRPr="00C8340B" w:rsidRDefault="00D546E7" w:rsidP="00C700C3">
            <w:pPr>
              <w:spacing w:after="0" w:line="240" w:lineRule="auto"/>
              <w:jc w:val="both"/>
              <w:rPr>
                <w:rFonts w:ascii="Times New Roman" w:hAnsi="Times New Roman"/>
                <w:sz w:val="26"/>
                <w:szCs w:val="26"/>
              </w:rPr>
            </w:pPr>
          </w:p>
        </w:tc>
        <w:tc>
          <w:tcPr>
            <w:tcW w:w="3926" w:type="dxa"/>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Dự án làm mất rừng; chuyển đổi mục đích sử dụng đất rừng; chuyển đổi mục đích sử dụng đất trồng lúa</w:t>
            </w:r>
          </w:p>
        </w:tc>
        <w:tc>
          <w:tcPr>
            <w:tcW w:w="26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Từ 5 ha trở lên đối với rừng phòng hộ;</w:t>
            </w:r>
          </w:p>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Từ 10 ha trở lên đối với rừng tự nhiên;</w:t>
            </w:r>
          </w:p>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Từ 50 ha trở lên đối với các loại rừng khác;</w:t>
            </w:r>
          </w:p>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 xml:space="preserve">Từ 5 ha trở lên đối với </w:t>
            </w:r>
            <w:r w:rsidRPr="00C8340B">
              <w:rPr>
                <w:rFonts w:ascii="Times New Roman" w:hAnsi="Times New Roman"/>
                <w:sz w:val="26"/>
                <w:szCs w:val="26"/>
                <w:shd w:val="solid" w:color="FFFFFF" w:fill="auto"/>
              </w:rPr>
              <w:t>đất</w:t>
            </w:r>
            <w:r w:rsidRPr="00C8340B">
              <w:rPr>
                <w:rFonts w:ascii="Times New Roman" w:hAnsi="Times New Roman"/>
                <w:sz w:val="26"/>
                <w:szCs w:val="26"/>
              </w:rPr>
              <w:t xml:space="preserve"> trồng lúa chuyển đổi sang đất phi nông nghiệp.</w:t>
            </w:r>
          </w:p>
        </w:tc>
        <w:tc>
          <w:tcPr>
            <w:tcW w:w="2551" w:type="dxa"/>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D546E7" w:rsidRPr="00C8340B" w:rsidRDefault="00D546E7" w:rsidP="00C700C3">
            <w:pPr>
              <w:spacing w:after="0" w:line="240" w:lineRule="auto"/>
              <w:jc w:val="both"/>
              <w:rPr>
                <w:rFonts w:ascii="Times New Roman" w:hAnsi="Times New Roman"/>
                <w:sz w:val="26"/>
                <w:szCs w:val="26"/>
              </w:rPr>
            </w:pPr>
          </w:p>
        </w:tc>
      </w:tr>
      <w:tr w:rsidR="00D546E7" w:rsidRPr="00C8340B" w:rsidTr="00C700C3">
        <w:tblPrEx>
          <w:tblBorders>
            <w:top w:val="none" w:sz="0" w:space="0" w:color="auto"/>
            <w:bottom w:val="none" w:sz="0" w:space="0" w:color="auto"/>
            <w:insideH w:val="none" w:sz="0" w:space="0" w:color="auto"/>
            <w:insideV w:val="none" w:sz="0" w:space="0" w:color="auto"/>
          </w:tblBorders>
        </w:tblPrEx>
        <w:tc>
          <w:tcPr>
            <w:tcW w:w="9791" w:type="dxa"/>
            <w:gridSpan w:val="5"/>
            <w:tcBorders>
              <w:top w:val="nil"/>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b/>
                <w:bCs/>
                <w:sz w:val="26"/>
                <w:szCs w:val="26"/>
              </w:rPr>
              <w:t>Nhóm các dự án về xây dựng</w:t>
            </w:r>
          </w:p>
        </w:tc>
      </w:tr>
      <w:tr w:rsidR="00D546E7" w:rsidRPr="00C8340B" w:rsidTr="00C700C3">
        <w:tblPrEx>
          <w:tblBorders>
            <w:top w:val="none" w:sz="0" w:space="0" w:color="auto"/>
            <w:bottom w:val="none" w:sz="0" w:space="0" w:color="auto"/>
            <w:insideH w:val="none" w:sz="0" w:space="0" w:color="auto"/>
            <w:insideV w:val="none" w:sz="0" w:space="0" w:color="auto"/>
          </w:tblBorders>
        </w:tblPrEx>
        <w:tc>
          <w:tcPr>
            <w:tcW w:w="62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3.</w:t>
            </w:r>
          </w:p>
        </w:tc>
        <w:tc>
          <w:tcPr>
            <w:tcW w:w="364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Dự án xây dựng kết cấu hạ tầng kỹ thuật đô thị, các khu dân cư</w:t>
            </w:r>
          </w:p>
        </w:tc>
        <w:tc>
          <w:tcPr>
            <w:tcW w:w="2977"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Có diện tích từ 5 ha trở lên</w:t>
            </w:r>
          </w:p>
        </w:tc>
        <w:tc>
          <w:tcPr>
            <w:tcW w:w="2551"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Không</w:t>
            </w:r>
          </w:p>
        </w:tc>
      </w:tr>
      <w:tr w:rsidR="00D546E7" w:rsidRPr="00C8340B" w:rsidTr="00C700C3">
        <w:tblPrEx>
          <w:tblBorders>
            <w:top w:val="none" w:sz="0" w:space="0" w:color="auto"/>
            <w:bottom w:val="none" w:sz="0" w:space="0" w:color="auto"/>
            <w:insideH w:val="none" w:sz="0" w:space="0" w:color="auto"/>
            <w:insideV w:val="none" w:sz="0" w:space="0" w:color="auto"/>
          </w:tblBorders>
        </w:tblPrEx>
        <w:tc>
          <w:tcPr>
            <w:tcW w:w="620"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4.</w:t>
            </w:r>
          </w:p>
        </w:tc>
        <w:tc>
          <w:tcPr>
            <w:tcW w:w="36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 xml:space="preserve">Dự án xây dựng mới hoặc cải tạo </w:t>
            </w:r>
            <w:r w:rsidRPr="00C8340B">
              <w:rPr>
                <w:rFonts w:ascii="Times New Roman" w:hAnsi="Times New Roman"/>
                <w:sz w:val="26"/>
                <w:szCs w:val="26"/>
                <w:shd w:val="solid" w:color="FFFFFF" w:fill="auto"/>
              </w:rPr>
              <w:t>hệ thống</w:t>
            </w:r>
            <w:r w:rsidRPr="00C8340B">
              <w:rPr>
                <w:rFonts w:ascii="Times New Roman" w:hAnsi="Times New Roman"/>
                <w:sz w:val="26"/>
                <w:szCs w:val="26"/>
              </w:rPr>
              <w:t xml:space="preserve"> </w:t>
            </w:r>
            <w:r w:rsidRPr="00C8340B">
              <w:rPr>
                <w:rFonts w:ascii="Times New Roman" w:hAnsi="Times New Roman"/>
                <w:sz w:val="26"/>
                <w:szCs w:val="26"/>
                <w:shd w:val="solid" w:color="FFFFFF" w:fill="auto"/>
              </w:rPr>
              <w:t>thoát</w:t>
            </w:r>
            <w:r w:rsidRPr="00C8340B">
              <w:rPr>
                <w:rFonts w:ascii="Times New Roman" w:hAnsi="Times New Roman"/>
                <w:sz w:val="26"/>
                <w:szCs w:val="26"/>
              </w:rPr>
              <w:t xml:space="preserve"> nước đô thị, </w:t>
            </w:r>
            <w:r w:rsidRPr="00C8340B">
              <w:rPr>
                <w:rFonts w:ascii="Times New Roman" w:hAnsi="Times New Roman"/>
                <w:sz w:val="26"/>
                <w:szCs w:val="26"/>
                <w:shd w:val="solid" w:color="FFFFFF" w:fill="auto"/>
              </w:rPr>
              <w:t>thoát</w:t>
            </w:r>
            <w:r w:rsidRPr="00C8340B">
              <w:rPr>
                <w:rFonts w:ascii="Times New Roman" w:hAnsi="Times New Roman"/>
                <w:sz w:val="26"/>
                <w:szCs w:val="26"/>
              </w:rPr>
              <w:t xml:space="preserve"> nước khu dân cư; nạo vét kênh mương, lòng sông, hồ</w:t>
            </w:r>
          </w:p>
        </w:tc>
        <w:tc>
          <w:tcPr>
            <w:tcW w:w="2977" w:type="dxa"/>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 xml:space="preserve">Có chiều dài công trình từ 10 km trở lên đối với dự án xây dựng mới hoặc cải tạo hệ thống </w:t>
            </w:r>
            <w:r w:rsidRPr="00C8340B">
              <w:rPr>
                <w:rFonts w:ascii="Times New Roman" w:hAnsi="Times New Roman"/>
                <w:sz w:val="26"/>
                <w:szCs w:val="26"/>
                <w:shd w:val="solid" w:color="FFFFFF" w:fill="auto"/>
              </w:rPr>
              <w:t>thoát</w:t>
            </w:r>
            <w:r w:rsidRPr="00C8340B">
              <w:rPr>
                <w:rFonts w:ascii="Times New Roman" w:hAnsi="Times New Roman"/>
                <w:sz w:val="26"/>
                <w:szCs w:val="26"/>
              </w:rPr>
              <w:t xml:space="preserve"> nước đô thị, </w:t>
            </w:r>
            <w:r w:rsidRPr="00C8340B">
              <w:rPr>
                <w:rFonts w:ascii="Times New Roman" w:hAnsi="Times New Roman"/>
                <w:sz w:val="26"/>
                <w:szCs w:val="26"/>
                <w:shd w:val="solid" w:color="FFFFFF" w:fill="auto"/>
              </w:rPr>
              <w:t>thoát</w:t>
            </w:r>
            <w:r w:rsidRPr="00C8340B">
              <w:rPr>
                <w:rFonts w:ascii="Times New Roman" w:hAnsi="Times New Roman"/>
                <w:sz w:val="26"/>
                <w:szCs w:val="26"/>
              </w:rPr>
              <w:t xml:space="preserve"> nước khu dân cư;</w:t>
            </w:r>
          </w:p>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Có diện tích khu vực nạo vét từ 5 ha đối với các dự án nạo vét kênh mương, lòng sông, hồ hoặc có tổng khối lượng nạo vét từ 50.000 m³ trở lên</w:t>
            </w:r>
          </w:p>
        </w:tc>
        <w:tc>
          <w:tcPr>
            <w:tcW w:w="2551"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Không</w:t>
            </w:r>
          </w:p>
        </w:tc>
      </w:tr>
      <w:tr w:rsidR="00D546E7" w:rsidRPr="00C8340B" w:rsidTr="00C700C3">
        <w:tblPrEx>
          <w:tblBorders>
            <w:top w:val="none" w:sz="0" w:space="0" w:color="auto"/>
            <w:bottom w:val="none" w:sz="0" w:space="0" w:color="auto"/>
            <w:insideH w:val="none" w:sz="0" w:space="0" w:color="auto"/>
            <w:insideV w:val="none" w:sz="0" w:space="0" w:color="auto"/>
          </w:tblBorders>
        </w:tblPrEx>
        <w:tc>
          <w:tcPr>
            <w:tcW w:w="620"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5.</w:t>
            </w:r>
          </w:p>
        </w:tc>
        <w:tc>
          <w:tcPr>
            <w:tcW w:w="36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 xml:space="preserve">Dự án xây dựng hạ tầng kỹ thuật KCN, KCNC, CCN, KCX, khu thương mại, làng nghề và các khu </w:t>
            </w:r>
            <w:r w:rsidRPr="00C8340B">
              <w:rPr>
                <w:rFonts w:ascii="Times New Roman" w:hAnsi="Times New Roman"/>
                <w:sz w:val="26"/>
                <w:szCs w:val="26"/>
              </w:rPr>
              <w:lastRenderedPageBreak/>
              <w:t>sản xuất kinh doanh tập trung khác</w:t>
            </w:r>
          </w:p>
        </w:tc>
        <w:tc>
          <w:tcPr>
            <w:tcW w:w="2977" w:type="dxa"/>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lastRenderedPageBreak/>
              <w:t>Tất cả</w:t>
            </w:r>
          </w:p>
        </w:tc>
        <w:tc>
          <w:tcPr>
            <w:tcW w:w="2551"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Tất cả</w:t>
            </w:r>
          </w:p>
        </w:tc>
      </w:tr>
      <w:tr w:rsidR="00D546E7" w:rsidRPr="00C8340B" w:rsidTr="00C700C3">
        <w:tblPrEx>
          <w:tblBorders>
            <w:top w:val="none" w:sz="0" w:space="0" w:color="auto"/>
            <w:bottom w:val="none" w:sz="0" w:space="0" w:color="auto"/>
            <w:insideH w:val="none" w:sz="0" w:space="0" w:color="auto"/>
            <w:insideV w:val="none" w:sz="0" w:space="0" w:color="auto"/>
          </w:tblBorders>
        </w:tblPrEx>
        <w:tc>
          <w:tcPr>
            <w:tcW w:w="620"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lastRenderedPageBreak/>
              <w:t>6.</w:t>
            </w:r>
          </w:p>
        </w:tc>
        <w:tc>
          <w:tcPr>
            <w:tcW w:w="36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Dự án xây dựng siêu thị, trung tâm thương mại</w:t>
            </w:r>
          </w:p>
        </w:tc>
        <w:tc>
          <w:tcPr>
            <w:tcW w:w="2977" w:type="dxa"/>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Có diện tích sàn từ 10.000 m</w:t>
            </w:r>
            <w:r w:rsidRPr="00C8340B">
              <w:rPr>
                <w:rFonts w:ascii="Times New Roman" w:hAnsi="Times New Roman"/>
                <w:sz w:val="26"/>
                <w:szCs w:val="26"/>
                <w:vertAlign w:val="superscript"/>
              </w:rPr>
              <w:t>2</w:t>
            </w:r>
            <w:r w:rsidRPr="00C8340B">
              <w:rPr>
                <w:rFonts w:ascii="Times New Roman" w:hAnsi="Times New Roman"/>
                <w:sz w:val="26"/>
                <w:szCs w:val="26"/>
              </w:rPr>
              <w:t xml:space="preserve"> trở lên</w:t>
            </w:r>
          </w:p>
        </w:tc>
        <w:tc>
          <w:tcPr>
            <w:tcW w:w="2551"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Không</w:t>
            </w:r>
          </w:p>
        </w:tc>
      </w:tr>
      <w:tr w:rsidR="00D546E7" w:rsidRPr="00C8340B" w:rsidTr="00C700C3">
        <w:tblPrEx>
          <w:tblBorders>
            <w:top w:val="none" w:sz="0" w:space="0" w:color="auto"/>
            <w:bottom w:val="none" w:sz="0" w:space="0" w:color="auto"/>
            <w:insideH w:val="none" w:sz="0" w:space="0" w:color="auto"/>
            <w:insideV w:val="none" w:sz="0" w:space="0" w:color="auto"/>
          </w:tblBorders>
        </w:tblPrEx>
        <w:tc>
          <w:tcPr>
            <w:tcW w:w="620"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7.</w:t>
            </w:r>
          </w:p>
        </w:tc>
        <w:tc>
          <w:tcPr>
            <w:tcW w:w="36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Dự án xây dựng chợ hạng 1, 2 trên địa bàn thành phố, thị xã, thị trấn</w:t>
            </w:r>
          </w:p>
        </w:tc>
        <w:tc>
          <w:tcPr>
            <w:tcW w:w="2977" w:type="dxa"/>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Tất cả</w:t>
            </w:r>
          </w:p>
        </w:tc>
        <w:tc>
          <w:tcPr>
            <w:tcW w:w="2551"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Không</w:t>
            </w:r>
          </w:p>
        </w:tc>
      </w:tr>
      <w:tr w:rsidR="00D546E7" w:rsidRPr="00C8340B" w:rsidTr="00C700C3">
        <w:tblPrEx>
          <w:tblBorders>
            <w:top w:val="none" w:sz="0" w:space="0" w:color="auto"/>
            <w:bottom w:val="none" w:sz="0" w:space="0" w:color="auto"/>
            <w:insideH w:val="none" w:sz="0" w:space="0" w:color="auto"/>
            <w:insideV w:val="none" w:sz="0" w:space="0" w:color="auto"/>
          </w:tblBorders>
        </w:tblPrEx>
        <w:tc>
          <w:tcPr>
            <w:tcW w:w="620"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8.</w:t>
            </w:r>
          </w:p>
        </w:tc>
        <w:tc>
          <w:tcPr>
            <w:tcW w:w="36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Dự án xây dựng cơ sở khám chữa bệnh và cơ sở y tế khác</w:t>
            </w:r>
          </w:p>
        </w:tc>
        <w:tc>
          <w:tcPr>
            <w:tcW w:w="2977" w:type="dxa"/>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Từ 50 giường trở lên</w:t>
            </w:r>
          </w:p>
        </w:tc>
        <w:tc>
          <w:tcPr>
            <w:tcW w:w="2551"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Tất cả</w:t>
            </w:r>
          </w:p>
        </w:tc>
      </w:tr>
      <w:tr w:rsidR="00D546E7" w:rsidRPr="00C8340B" w:rsidTr="00C700C3">
        <w:tblPrEx>
          <w:tblBorders>
            <w:top w:val="none" w:sz="0" w:space="0" w:color="auto"/>
            <w:bottom w:val="none" w:sz="0" w:space="0" w:color="auto"/>
            <w:insideH w:val="none" w:sz="0" w:space="0" w:color="auto"/>
            <w:insideV w:val="none" w:sz="0" w:space="0" w:color="auto"/>
          </w:tblBorders>
        </w:tblPrEx>
        <w:tc>
          <w:tcPr>
            <w:tcW w:w="620"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9.</w:t>
            </w:r>
          </w:p>
        </w:tc>
        <w:tc>
          <w:tcPr>
            <w:tcW w:w="36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Dự án xây dựng cơ sở lưu trú du lịch, khu dân cư</w:t>
            </w:r>
          </w:p>
        </w:tc>
        <w:tc>
          <w:tcPr>
            <w:tcW w:w="2977" w:type="dxa"/>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Cơ sở lưu trú du lịch từ 50 phòng trở lên;</w:t>
            </w:r>
          </w:p>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Khu dân cư cho 500 người sử dụng hoặc 100 hộ trở lên</w:t>
            </w:r>
          </w:p>
        </w:tc>
        <w:tc>
          <w:tcPr>
            <w:tcW w:w="2551"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Không</w:t>
            </w:r>
          </w:p>
        </w:tc>
      </w:tr>
      <w:tr w:rsidR="00D546E7" w:rsidRPr="00C8340B" w:rsidTr="00C700C3">
        <w:tblPrEx>
          <w:tblBorders>
            <w:top w:val="none" w:sz="0" w:space="0" w:color="auto"/>
            <w:bottom w:val="none" w:sz="0" w:space="0" w:color="auto"/>
            <w:insideH w:val="none" w:sz="0" w:space="0" w:color="auto"/>
            <w:insideV w:val="none" w:sz="0" w:space="0" w:color="auto"/>
          </w:tblBorders>
        </w:tblPrEx>
        <w:tc>
          <w:tcPr>
            <w:tcW w:w="620"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10.</w:t>
            </w:r>
          </w:p>
        </w:tc>
        <w:tc>
          <w:tcPr>
            <w:tcW w:w="36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Dự án xây dựng khu du lịch; khu thể thao, vui chơi giải trí, sân golf</w:t>
            </w:r>
          </w:p>
        </w:tc>
        <w:tc>
          <w:tcPr>
            <w:tcW w:w="2977" w:type="dxa"/>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Có diện tích từ 10 ha trở lên</w:t>
            </w:r>
          </w:p>
        </w:tc>
        <w:tc>
          <w:tcPr>
            <w:tcW w:w="2551"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Không</w:t>
            </w:r>
          </w:p>
        </w:tc>
      </w:tr>
      <w:tr w:rsidR="00D546E7" w:rsidRPr="00C8340B" w:rsidTr="00C700C3">
        <w:tblPrEx>
          <w:tblBorders>
            <w:top w:val="none" w:sz="0" w:space="0" w:color="auto"/>
            <w:bottom w:val="none" w:sz="0" w:space="0" w:color="auto"/>
            <w:insideH w:val="none" w:sz="0" w:space="0" w:color="auto"/>
            <w:insideV w:val="none" w:sz="0" w:space="0" w:color="auto"/>
          </w:tblBorders>
        </w:tblPrEx>
        <w:tc>
          <w:tcPr>
            <w:tcW w:w="620"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11.</w:t>
            </w:r>
          </w:p>
        </w:tc>
        <w:tc>
          <w:tcPr>
            <w:tcW w:w="36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Dự án xây dựng nghĩa trang, cơ sở hỏa táng</w:t>
            </w:r>
          </w:p>
        </w:tc>
        <w:tc>
          <w:tcPr>
            <w:tcW w:w="2977" w:type="dxa"/>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Có diện tích từ 20 ha trở lên đối với nghĩa trang;</w:t>
            </w:r>
          </w:p>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Tất cả đối với hỏa táng</w:t>
            </w:r>
          </w:p>
        </w:tc>
        <w:tc>
          <w:tcPr>
            <w:tcW w:w="2551"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Không</w:t>
            </w:r>
          </w:p>
        </w:tc>
      </w:tr>
      <w:tr w:rsidR="00D546E7" w:rsidRPr="00C8340B" w:rsidTr="00C700C3">
        <w:tblPrEx>
          <w:tblBorders>
            <w:top w:val="none" w:sz="0" w:space="0" w:color="auto"/>
            <w:bottom w:val="none" w:sz="0" w:space="0" w:color="auto"/>
            <w:insideH w:val="none" w:sz="0" w:space="0" w:color="auto"/>
            <w:insideV w:val="none" w:sz="0" w:space="0" w:color="auto"/>
          </w:tblBorders>
        </w:tblPrEx>
        <w:tc>
          <w:tcPr>
            <w:tcW w:w="620"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12.</w:t>
            </w:r>
          </w:p>
        </w:tc>
        <w:tc>
          <w:tcPr>
            <w:tcW w:w="36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Dự án xây dựng trung tâm huấn luyện quân sự, trường bắn, kho tàng quân sự</w:t>
            </w:r>
            <w:proofErr w:type="gramStart"/>
            <w:r w:rsidRPr="00C8340B">
              <w:rPr>
                <w:rFonts w:ascii="Times New Roman" w:hAnsi="Times New Roman"/>
                <w:sz w:val="26"/>
                <w:szCs w:val="26"/>
              </w:rPr>
              <w:t>..</w:t>
            </w:r>
            <w:proofErr w:type="gramEnd"/>
          </w:p>
        </w:tc>
        <w:tc>
          <w:tcPr>
            <w:tcW w:w="2977" w:type="dxa"/>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Tất cả</w:t>
            </w:r>
          </w:p>
        </w:tc>
        <w:tc>
          <w:tcPr>
            <w:tcW w:w="2551"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Không</w:t>
            </w:r>
          </w:p>
        </w:tc>
      </w:tr>
      <w:tr w:rsidR="00D546E7" w:rsidRPr="00C8340B" w:rsidTr="00C700C3">
        <w:tblPrEx>
          <w:tblBorders>
            <w:top w:val="none" w:sz="0" w:space="0" w:color="auto"/>
            <w:bottom w:val="none" w:sz="0" w:space="0" w:color="auto"/>
            <w:insideH w:val="none" w:sz="0" w:space="0" w:color="auto"/>
            <w:insideV w:val="none" w:sz="0" w:space="0" w:color="auto"/>
          </w:tblBorders>
        </w:tblPrEx>
        <w:tc>
          <w:tcPr>
            <w:tcW w:w="9791" w:type="dxa"/>
            <w:gridSpan w:val="5"/>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b/>
                <w:bCs/>
                <w:sz w:val="26"/>
                <w:szCs w:val="26"/>
              </w:rPr>
              <w:t>Nhóm các dự án sản xuất vật liệu xây dựng</w:t>
            </w:r>
          </w:p>
        </w:tc>
      </w:tr>
      <w:tr w:rsidR="00D546E7" w:rsidRPr="00C8340B" w:rsidTr="00C700C3">
        <w:tblPrEx>
          <w:tblBorders>
            <w:top w:val="none" w:sz="0" w:space="0" w:color="auto"/>
            <w:bottom w:val="none" w:sz="0" w:space="0" w:color="auto"/>
            <w:insideH w:val="none" w:sz="0" w:space="0" w:color="auto"/>
            <w:insideV w:val="none" w:sz="0" w:space="0" w:color="auto"/>
          </w:tblBorders>
        </w:tblPrEx>
        <w:tc>
          <w:tcPr>
            <w:tcW w:w="620"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14.</w:t>
            </w:r>
          </w:p>
        </w:tc>
        <w:tc>
          <w:tcPr>
            <w:tcW w:w="36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Dự án xây dựng cơ sở sản xuất xi măng, sản xuất clinke</w:t>
            </w:r>
          </w:p>
        </w:tc>
        <w:tc>
          <w:tcPr>
            <w:tcW w:w="2977" w:type="dxa"/>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Tất cả các dự án xây dựng cơ sở sản xuất xi măng;</w:t>
            </w:r>
          </w:p>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Sản xuất clinke công suất từ 100.000 tấn clinke/năm trở lên</w:t>
            </w:r>
          </w:p>
        </w:tc>
        <w:tc>
          <w:tcPr>
            <w:tcW w:w="2551"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Tất cả</w:t>
            </w:r>
          </w:p>
        </w:tc>
      </w:tr>
      <w:tr w:rsidR="00D546E7" w:rsidRPr="00C8340B" w:rsidTr="00C700C3">
        <w:tblPrEx>
          <w:tblBorders>
            <w:top w:val="none" w:sz="0" w:space="0" w:color="auto"/>
            <w:bottom w:val="none" w:sz="0" w:space="0" w:color="auto"/>
            <w:insideH w:val="none" w:sz="0" w:space="0" w:color="auto"/>
            <w:insideV w:val="none" w:sz="0" w:space="0" w:color="auto"/>
          </w:tblBorders>
        </w:tblPrEx>
        <w:tc>
          <w:tcPr>
            <w:tcW w:w="620"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15.</w:t>
            </w:r>
          </w:p>
        </w:tc>
        <w:tc>
          <w:tcPr>
            <w:tcW w:w="36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Dự án xây dựng cơ sở sản xuất gạch, ngói, tấm lợp fibro xi măng</w:t>
            </w:r>
          </w:p>
        </w:tc>
        <w:tc>
          <w:tcPr>
            <w:tcW w:w="2977" w:type="dxa"/>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Công suất từ 100 triệu viên gạch, ngói quy chuẩn/năm trở lên hoặc 500.000 m</w:t>
            </w:r>
            <w:r w:rsidRPr="00C8340B">
              <w:rPr>
                <w:rFonts w:ascii="Times New Roman" w:hAnsi="Times New Roman"/>
                <w:sz w:val="26"/>
                <w:szCs w:val="26"/>
                <w:vertAlign w:val="superscript"/>
              </w:rPr>
              <w:t>2</w:t>
            </w:r>
            <w:r w:rsidRPr="00C8340B">
              <w:rPr>
                <w:rFonts w:ascii="Times New Roman" w:hAnsi="Times New Roman"/>
                <w:sz w:val="26"/>
                <w:szCs w:val="26"/>
              </w:rPr>
              <w:t xml:space="preserve"> tấm lợp fibro xi măng/năm trở lên</w:t>
            </w:r>
          </w:p>
        </w:tc>
        <w:tc>
          <w:tcPr>
            <w:tcW w:w="2551"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Tất cả</w:t>
            </w:r>
          </w:p>
        </w:tc>
      </w:tr>
      <w:tr w:rsidR="00D546E7" w:rsidRPr="00C8340B" w:rsidTr="00C700C3">
        <w:tblPrEx>
          <w:tblBorders>
            <w:top w:val="none" w:sz="0" w:space="0" w:color="auto"/>
            <w:bottom w:val="none" w:sz="0" w:space="0" w:color="auto"/>
            <w:insideH w:val="none" w:sz="0" w:space="0" w:color="auto"/>
            <w:insideV w:val="none" w:sz="0" w:space="0" w:color="auto"/>
          </w:tblBorders>
        </w:tblPrEx>
        <w:tc>
          <w:tcPr>
            <w:tcW w:w="620"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16.</w:t>
            </w:r>
          </w:p>
        </w:tc>
        <w:tc>
          <w:tcPr>
            <w:tcW w:w="36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 xml:space="preserve">Dự án </w:t>
            </w:r>
            <w:r w:rsidRPr="00C8340B">
              <w:rPr>
                <w:rFonts w:ascii="Times New Roman" w:hAnsi="Times New Roman"/>
                <w:sz w:val="26"/>
                <w:szCs w:val="26"/>
                <w:shd w:val="solid" w:color="FFFFFF" w:fill="auto"/>
              </w:rPr>
              <w:t>xây dựng</w:t>
            </w:r>
            <w:r w:rsidRPr="00C8340B">
              <w:rPr>
                <w:rFonts w:ascii="Times New Roman" w:hAnsi="Times New Roman"/>
                <w:sz w:val="26"/>
                <w:szCs w:val="26"/>
              </w:rPr>
              <w:t xml:space="preserve"> cơ sở sản xuất gạch ốp lát các loại</w:t>
            </w:r>
          </w:p>
        </w:tc>
        <w:tc>
          <w:tcPr>
            <w:tcW w:w="2977" w:type="dxa"/>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Công suất từ 500.000 m</w:t>
            </w:r>
            <w:r w:rsidRPr="00C8340B">
              <w:rPr>
                <w:rFonts w:ascii="Times New Roman" w:hAnsi="Times New Roman"/>
                <w:sz w:val="26"/>
                <w:szCs w:val="26"/>
                <w:vertAlign w:val="superscript"/>
              </w:rPr>
              <w:t>2</w:t>
            </w:r>
            <w:r w:rsidRPr="00C8340B">
              <w:rPr>
                <w:rFonts w:ascii="Times New Roman" w:hAnsi="Times New Roman"/>
                <w:sz w:val="26"/>
                <w:szCs w:val="26"/>
              </w:rPr>
              <w:t>/năm trở lên</w:t>
            </w:r>
          </w:p>
        </w:tc>
        <w:tc>
          <w:tcPr>
            <w:tcW w:w="2551"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Tất cả</w:t>
            </w:r>
          </w:p>
        </w:tc>
      </w:tr>
      <w:tr w:rsidR="00D546E7" w:rsidRPr="00C8340B" w:rsidTr="00C700C3">
        <w:tblPrEx>
          <w:tblBorders>
            <w:top w:val="none" w:sz="0" w:space="0" w:color="auto"/>
            <w:bottom w:val="none" w:sz="0" w:space="0" w:color="auto"/>
            <w:insideH w:val="none" w:sz="0" w:space="0" w:color="auto"/>
            <w:insideV w:val="none" w:sz="0" w:space="0" w:color="auto"/>
          </w:tblBorders>
        </w:tblPrEx>
        <w:tc>
          <w:tcPr>
            <w:tcW w:w="620"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17.</w:t>
            </w:r>
          </w:p>
        </w:tc>
        <w:tc>
          <w:tcPr>
            <w:tcW w:w="36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 xml:space="preserve">Dự án cơ sở sản </w:t>
            </w:r>
            <w:r w:rsidRPr="00C8340B">
              <w:rPr>
                <w:rFonts w:ascii="Times New Roman" w:hAnsi="Times New Roman"/>
                <w:sz w:val="26"/>
                <w:szCs w:val="26"/>
                <w:shd w:val="solid" w:color="FFFFFF" w:fill="auto"/>
              </w:rPr>
              <w:t>xuất</w:t>
            </w:r>
            <w:r w:rsidRPr="00C8340B">
              <w:rPr>
                <w:rFonts w:ascii="Times New Roman" w:hAnsi="Times New Roman"/>
                <w:sz w:val="26"/>
                <w:szCs w:val="26"/>
              </w:rPr>
              <w:t xml:space="preserve"> nguyên vật liệu xây dựng khác</w:t>
            </w:r>
          </w:p>
        </w:tc>
        <w:tc>
          <w:tcPr>
            <w:tcW w:w="2977" w:type="dxa"/>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Công suất từ 50.000 tấn sản phẩm/năm trở lên</w:t>
            </w:r>
          </w:p>
        </w:tc>
        <w:tc>
          <w:tcPr>
            <w:tcW w:w="2551"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Tất cả</w:t>
            </w:r>
          </w:p>
        </w:tc>
      </w:tr>
      <w:tr w:rsidR="00D546E7" w:rsidRPr="00C8340B" w:rsidTr="00C700C3">
        <w:tblPrEx>
          <w:tblBorders>
            <w:top w:val="none" w:sz="0" w:space="0" w:color="auto"/>
            <w:bottom w:val="none" w:sz="0" w:space="0" w:color="auto"/>
            <w:insideH w:val="none" w:sz="0" w:space="0" w:color="auto"/>
            <w:insideV w:val="none" w:sz="0" w:space="0" w:color="auto"/>
          </w:tblBorders>
        </w:tblPrEx>
        <w:tc>
          <w:tcPr>
            <w:tcW w:w="620"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18.</w:t>
            </w:r>
          </w:p>
        </w:tc>
        <w:tc>
          <w:tcPr>
            <w:tcW w:w="36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Dự án sản xuất bê tông nhựa nóng, bê tông thương phẩm và các loại</w:t>
            </w:r>
          </w:p>
        </w:tc>
        <w:tc>
          <w:tcPr>
            <w:tcW w:w="2977" w:type="dxa"/>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Công suất từ 100 tấn sản phẩm/ngày trở lên</w:t>
            </w:r>
          </w:p>
        </w:tc>
        <w:tc>
          <w:tcPr>
            <w:tcW w:w="2551"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Không</w:t>
            </w:r>
          </w:p>
        </w:tc>
      </w:tr>
      <w:tr w:rsidR="00D546E7" w:rsidRPr="00C8340B" w:rsidTr="00C700C3">
        <w:tblPrEx>
          <w:tblBorders>
            <w:top w:val="none" w:sz="0" w:space="0" w:color="auto"/>
            <w:bottom w:val="none" w:sz="0" w:space="0" w:color="auto"/>
            <w:insideH w:val="none" w:sz="0" w:space="0" w:color="auto"/>
            <w:insideV w:val="none" w:sz="0" w:space="0" w:color="auto"/>
          </w:tblBorders>
        </w:tblPrEx>
        <w:tc>
          <w:tcPr>
            <w:tcW w:w="9791" w:type="dxa"/>
            <w:gridSpan w:val="5"/>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b/>
                <w:bCs/>
                <w:sz w:val="26"/>
                <w:szCs w:val="26"/>
              </w:rPr>
              <w:t>Nhóm các dự án về giao thông</w:t>
            </w:r>
          </w:p>
        </w:tc>
      </w:tr>
      <w:tr w:rsidR="00D546E7" w:rsidRPr="00C8340B" w:rsidTr="00C700C3">
        <w:tblPrEx>
          <w:tblBorders>
            <w:top w:val="none" w:sz="0" w:space="0" w:color="auto"/>
            <w:bottom w:val="none" w:sz="0" w:space="0" w:color="auto"/>
            <w:insideH w:val="none" w:sz="0" w:space="0" w:color="auto"/>
            <w:insideV w:val="none" w:sz="0" w:space="0" w:color="auto"/>
          </w:tblBorders>
        </w:tblPrEx>
        <w:tc>
          <w:tcPr>
            <w:tcW w:w="620"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19.</w:t>
            </w:r>
          </w:p>
        </w:tc>
        <w:tc>
          <w:tcPr>
            <w:tcW w:w="36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Dự án xây dựng công trình giao thông ngầm, cáp treo</w:t>
            </w:r>
          </w:p>
        </w:tc>
        <w:tc>
          <w:tcPr>
            <w:tcW w:w="2977" w:type="dxa"/>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 xml:space="preserve">Tất cả đối với công trình giao thông ngầm; cáp treo có chiều dài từ 500 m trở </w:t>
            </w:r>
            <w:r w:rsidRPr="00C8340B">
              <w:rPr>
                <w:rFonts w:ascii="Times New Roman" w:hAnsi="Times New Roman"/>
                <w:sz w:val="26"/>
                <w:szCs w:val="26"/>
              </w:rPr>
              <w:lastRenderedPageBreak/>
              <w:t>lên</w:t>
            </w:r>
          </w:p>
        </w:tc>
        <w:tc>
          <w:tcPr>
            <w:tcW w:w="2551"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lastRenderedPageBreak/>
              <w:t>Không</w:t>
            </w:r>
          </w:p>
        </w:tc>
      </w:tr>
      <w:tr w:rsidR="00D546E7" w:rsidRPr="00C8340B" w:rsidTr="00C700C3">
        <w:tblPrEx>
          <w:tblBorders>
            <w:top w:val="none" w:sz="0" w:space="0" w:color="auto"/>
            <w:bottom w:val="none" w:sz="0" w:space="0" w:color="auto"/>
            <w:insideH w:val="none" w:sz="0" w:space="0" w:color="auto"/>
            <w:insideV w:val="none" w:sz="0" w:space="0" w:color="auto"/>
          </w:tblBorders>
        </w:tblPrEx>
        <w:tc>
          <w:tcPr>
            <w:tcW w:w="620"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lastRenderedPageBreak/>
              <w:t>20.</w:t>
            </w:r>
          </w:p>
        </w:tc>
        <w:tc>
          <w:tcPr>
            <w:tcW w:w="36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 xml:space="preserve">Dự án xây dựng đường ôtô cao tốc, đường ôtô từ cấp I đến cấp III, đường cấp IV miền núi; </w:t>
            </w:r>
          </w:p>
        </w:tc>
        <w:tc>
          <w:tcPr>
            <w:tcW w:w="2977" w:type="dxa"/>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Tất cả đối với đường ôtô cao tốc, đường ôtô từ cấp I đến cấp III; đường sắt, đường sắt trên cao;</w:t>
            </w:r>
          </w:p>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Từ 50 km trở lên đối với đường cấp IV miền núi</w:t>
            </w:r>
          </w:p>
        </w:tc>
        <w:tc>
          <w:tcPr>
            <w:tcW w:w="2551"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Không</w:t>
            </w:r>
          </w:p>
        </w:tc>
      </w:tr>
      <w:tr w:rsidR="00D546E7" w:rsidRPr="00C8340B" w:rsidTr="00C700C3">
        <w:tblPrEx>
          <w:tblBorders>
            <w:top w:val="none" w:sz="0" w:space="0" w:color="auto"/>
            <w:bottom w:val="none" w:sz="0" w:space="0" w:color="auto"/>
            <w:insideH w:val="none" w:sz="0" w:space="0" w:color="auto"/>
            <w:insideV w:val="none" w:sz="0" w:space="0" w:color="auto"/>
          </w:tblBorders>
        </w:tblPrEx>
        <w:tc>
          <w:tcPr>
            <w:tcW w:w="620"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22.</w:t>
            </w:r>
          </w:p>
        </w:tc>
        <w:tc>
          <w:tcPr>
            <w:tcW w:w="36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Dự án xây dựng cầu đường bộ</w:t>
            </w:r>
          </w:p>
        </w:tc>
        <w:tc>
          <w:tcPr>
            <w:tcW w:w="2977" w:type="dxa"/>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Chiều dài từ 500 m trở lên (không kể đường dẫn)</w:t>
            </w:r>
          </w:p>
        </w:tc>
        <w:tc>
          <w:tcPr>
            <w:tcW w:w="2551"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Không</w:t>
            </w:r>
          </w:p>
        </w:tc>
      </w:tr>
      <w:tr w:rsidR="00D546E7" w:rsidRPr="00C8340B" w:rsidTr="00C700C3">
        <w:tblPrEx>
          <w:tblBorders>
            <w:top w:val="none" w:sz="0" w:space="0" w:color="auto"/>
            <w:bottom w:val="none" w:sz="0" w:space="0" w:color="auto"/>
            <w:insideH w:val="none" w:sz="0" w:space="0" w:color="auto"/>
            <w:insideV w:val="none" w:sz="0" w:space="0" w:color="auto"/>
          </w:tblBorders>
        </w:tblPrEx>
        <w:tc>
          <w:tcPr>
            <w:tcW w:w="620"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24.</w:t>
            </w:r>
          </w:p>
        </w:tc>
        <w:tc>
          <w:tcPr>
            <w:tcW w:w="36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Dự án xây dựng bến xe khách</w:t>
            </w:r>
          </w:p>
        </w:tc>
        <w:tc>
          <w:tcPr>
            <w:tcW w:w="2977" w:type="dxa"/>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 xml:space="preserve">Diện tích sử dụng </w:t>
            </w:r>
            <w:r w:rsidRPr="00C8340B">
              <w:rPr>
                <w:rFonts w:ascii="Times New Roman" w:hAnsi="Times New Roman"/>
                <w:sz w:val="26"/>
                <w:szCs w:val="26"/>
                <w:shd w:val="solid" w:color="FFFFFF" w:fill="auto"/>
              </w:rPr>
              <w:t>đất</w:t>
            </w:r>
            <w:r w:rsidRPr="00C8340B">
              <w:rPr>
                <w:rFonts w:ascii="Times New Roman" w:hAnsi="Times New Roman"/>
                <w:sz w:val="26"/>
                <w:szCs w:val="26"/>
              </w:rPr>
              <w:t xml:space="preserve"> từ 5 ha trở lên</w:t>
            </w:r>
          </w:p>
        </w:tc>
        <w:tc>
          <w:tcPr>
            <w:tcW w:w="2551"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Không</w:t>
            </w:r>
          </w:p>
        </w:tc>
      </w:tr>
      <w:tr w:rsidR="00D546E7" w:rsidRPr="00C8340B" w:rsidTr="00C700C3">
        <w:tblPrEx>
          <w:tblBorders>
            <w:top w:val="none" w:sz="0" w:space="0" w:color="auto"/>
            <w:bottom w:val="none" w:sz="0" w:space="0" w:color="auto"/>
            <w:insideH w:val="none" w:sz="0" w:space="0" w:color="auto"/>
            <w:insideV w:val="none" w:sz="0" w:space="0" w:color="auto"/>
          </w:tblBorders>
        </w:tblPrEx>
        <w:tc>
          <w:tcPr>
            <w:tcW w:w="9791" w:type="dxa"/>
            <w:gridSpan w:val="5"/>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b/>
                <w:bCs/>
                <w:sz w:val="26"/>
                <w:szCs w:val="26"/>
              </w:rPr>
              <w:t>Nhóm các dự án về điện tử, năng lượng, phóng xạ</w:t>
            </w:r>
          </w:p>
        </w:tc>
      </w:tr>
      <w:tr w:rsidR="00D546E7" w:rsidRPr="00C8340B" w:rsidTr="00C700C3">
        <w:tblPrEx>
          <w:tblBorders>
            <w:top w:val="none" w:sz="0" w:space="0" w:color="auto"/>
            <w:bottom w:val="none" w:sz="0" w:space="0" w:color="auto"/>
            <w:insideH w:val="none" w:sz="0" w:space="0" w:color="auto"/>
            <w:insideV w:val="none" w:sz="0" w:space="0" w:color="auto"/>
          </w:tblBorders>
        </w:tblPrEx>
        <w:tc>
          <w:tcPr>
            <w:tcW w:w="620"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26.</w:t>
            </w:r>
          </w:p>
        </w:tc>
        <w:tc>
          <w:tcPr>
            <w:tcW w:w="36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 xml:space="preserve">Dự án xây dựng cơ sở sản xuất, kinh doanh, dịch vụ có sử dụng chất phóng xạ hoặc </w:t>
            </w:r>
            <w:r w:rsidRPr="00C8340B">
              <w:rPr>
                <w:rFonts w:ascii="Times New Roman" w:hAnsi="Times New Roman"/>
                <w:sz w:val="26"/>
                <w:szCs w:val="26"/>
                <w:shd w:val="solid" w:color="FFFFFF" w:fill="auto"/>
              </w:rPr>
              <w:t>phát sinh</w:t>
            </w:r>
            <w:r w:rsidRPr="00C8340B">
              <w:rPr>
                <w:rFonts w:ascii="Times New Roman" w:hAnsi="Times New Roman"/>
                <w:sz w:val="26"/>
                <w:szCs w:val="26"/>
              </w:rPr>
              <w:t xml:space="preserve"> chất thải phóng xạ</w:t>
            </w:r>
          </w:p>
        </w:tc>
        <w:tc>
          <w:tcPr>
            <w:tcW w:w="2977" w:type="dxa"/>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Tất cả các trường hợp có phát sinh chất thải phóng xạ trên ngưỡng miễn trừ cho phép</w:t>
            </w:r>
          </w:p>
        </w:tc>
        <w:tc>
          <w:tcPr>
            <w:tcW w:w="2551"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Không</w:t>
            </w:r>
          </w:p>
        </w:tc>
      </w:tr>
      <w:tr w:rsidR="00D546E7" w:rsidRPr="00C8340B" w:rsidTr="00C700C3">
        <w:tblPrEx>
          <w:tblBorders>
            <w:top w:val="none" w:sz="0" w:space="0" w:color="auto"/>
            <w:bottom w:val="none" w:sz="0" w:space="0" w:color="auto"/>
            <w:insideH w:val="none" w:sz="0" w:space="0" w:color="auto"/>
            <w:insideV w:val="none" w:sz="0" w:space="0" w:color="auto"/>
          </w:tblBorders>
        </w:tblPrEx>
        <w:tc>
          <w:tcPr>
            <w:tcW w:w="620"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27.</w:t>
            </w:r>
          </w:p>
        </w:tc>
        <w:tc>
          <w:tcPr>
            <w:tcW w:w="36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Dự án xây dựng nhà máy phong điện, quang điện, thủy điện</w:t>
            </w:r>
          </w:p>
        </w:tc>
        <w:tc>
          <w:tcPr>
            <w:tcW w:w="2977" w:type="dxa"/>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Trên diện tích từ 100 ha trở lên đối với nhà máy phong điện, quang điện;</w:t>
            </w:r>
          </w:p>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Có dung tích hồ chứa từ 100.000 m³ nước trở lên hoặc công suất từ 10 MW trở lên đối với nhà máy thủy điện</w:t>
            </w:r>
          </w:p>
        </w:tc>
        <w:tc>
          <w:tcPr>
            <w:tcW w:w="2551"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Không</w:t>
            </w:r>
          </w:p>
        </w:tc>
      </w:tr>
      <w:tr w:rsidR="00D546E7" w:rsidRPr="00C8340B" w:rsidTr="00C700C3">
        <w:tblPrEx>
          <w:tblBorders>
            <w:top w:val="none" w:sz="0" w:space="0" w:color="auto"/>
            <w:bottom w:val="none" w:sz="0" w:space="0" w:color="auto"/>
            <w:insideH w:val="none" w:sz="0" w:space="0" w:color="auto"/>
            <w:insideV w:val="none" w:sz="0" w:space="0" w:color="auto"/>
          </w:tblBorders>
        </w:tblPrEx>
        <w:tc>
          <w:tcPr>
            <w:tcW w:w="620"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28.</w:t>
            </w:r>
          </w:p>
        </w:tc>
        <w:tc>
          <w:tcPr>
            <w:tcW w:w="36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Dự án xây dựng tuyến đường dây tải điện; trạm điện</w:t>
            </w:r>
          </w:p>
        </w:tc>
        <w:tc>
          <w:tcPr>
            <w:tcW w:w="2977" w:type="dxa"/>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Tuyến đường dây tải điện từ 110 kV trở lên;</w:t>
            </w:r>
          </w:p>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Trạm điện công suất 500 kV</w:t>
            </w:r>
          </w:p>
        </w:tc>
        <w:tc>
          <w:tcPr>
            <w:tcW w:w="2551"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Không</w:t>
            </w:r>
          </w:p>
        </w:tc>
      </w:tr>
      <w:tr w:rsidR="00D546E7" w:rsidRPr="00C8340B" w:rsidTr="00C700C3">
        <w:tblPrEx>
          <w:tblBorders>
            <w:top w:val="none" w:sz="0" w:space="0" w:color="auto"/>
            <w:bottom w:val="none" w:sz="0" w:space="0" w:color="auto"/>
            <w:insideH w:val="none" w:sz="0" w:space="0" w:color="auto"/>
            <w:insideV w:val="none" w:sz="0" w:space="0" w:color="auto"/>
          </w:tblBorders>
        </w:tblPrEx>
        <w:tc>
          <w:tcPr>
            <w:tcW w:w="620"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29.</w:t>
            </w:r>
          </w:p>
        </w:tc>
        <w:tc>
          <w:tcPr>
            <w:tcW w:w="36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Dự án sản xuất, gia công các thiết bị điện, điện tử và các linh kiện điện tử</w:t>
            </w:r>
          </w:p>
        </w:tc>
        <w:tc>
          <w:tcPr>
            <w:tcW w:w="2977" w:type="dxa"/>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Công suất từ 500.000 sản phẩm/năm trở lên đối với thiết bị điện tử, linh kiện điện, điện tử;</w:t>
            </w:r>
          </w:p>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Công suất từ 500 tấn sản phẩm/năm trở lên đối với thiết bị điện</w:t>
            </w:r>
          </w:p>
        </w:tc>
        <w:tc>
          <w:tcPr>
            <w:tcW w:w="2551"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Tất cả các dự án có công đoạn xi mạ</w:t>
            </w:r>
          </w:p>
        </w:tc>
      </w:tr>
      <w:tr w:rsidR="00D546E7" w:rsidRPr="00C8340B" w:rsidTr="00C700C3">
        <w:tblPrEx>
          <w:tblBorders>
            <w:top w:val="none" w:sz="0" w:space="0" w:color="auto"/>
            <w:bottom w:val="none" w:sz="0" w:space="0" w:color="auto"/>
            <w:insideH w:val="none" w:sz="0" w:space="0" w:color="auto"/>
            <w:insideV w:val="none" w:sz="0" w:space="0" w:color="auto"/>
          </w:tblBorders>
        </w:tblPrEx>
        <w:tc>
          <w:tcPr>
            <w:tcW w:w="9791" w:type="dxa"/>
            <w:gridSpan w:val="5"/>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b/>
                <w:bCs/>
                <w:sz w:val="26"/>
                <w:szCs w:val="26"/>
              </w:rPr>
              <w:t>Nhóm các dự án liên quan đến thủy lợi, khai thác rừng, trồng trọt</w:t>
            </w:r>
          </w:p>
        </w:tc>
      </w:tr>
      <w:tr w:rsidR="00D546E7" w:rsidRPr="00C8340B" w:rsidTr="00C700C3">
        <w:tblPrEx>
          <w:tblBorders>
            <w:top w:val="none" w:sz="0" w:space="0" w:color="auto"/>
            <w:bottom w:val="none" w:sz="0" w:space="0" w:color="auto"/>
            <w:insideH w:val="none" w:sz="0" w:space="0" w:color="auto"/>
            <w:insideV w:val="none" w:sz="0" w:space="0" w:color="auto"/>
          </w:tblBorders>
        </w:tblPrEx>
        <w:tc>
          <w:tcPr>
            <w:tcW w:w="620"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30.</w:t>
            </w:r>
          </w:p>
        </w:tc>
        <w:tc>
          <w:tcPr>
            <w:tcW w:w="36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Dự án xây dựng công trình hồ chứa nước</w:t>
            </w:r>
          </w:p>
        </w:tc>
        <w:tc>
          <w:tcPr>
            <w:tcW w:w="2977" w:type="dxa"/>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Dung tích hồ chứa từ 100.000 m³ nước trở lên</w:t>
            </w:r>
          </w:p>
        </w:tc>
        <w:tc>
          <w:tcPr>
            <w:tcW w:w="2551"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Không</w:t>
            </w:r>
          </w:p>
        </w:tc>
      </w:tr>
      <w:tr w:rsidR="00D546E7" w:rsidRPr="00C8340B" w:rsidTr="00C700C3">
        <w:tblPrEx>
          <w:tblBorders>
            <w:top w:val="none" w:sz="0" w:space="0" w:color="auto"/>
            <w:bottom w:val="none" w:sz="0" w:space="0" w:color="auto"/>
            <w:insideH w:val="none" w:sz="0" w:space="0" w:color="auto"/>
            <w:insideV w:val="none" w:sz="0" w:space="0" w:color="auto"/>
          </w:tblBorders>
        </w:tblPrEx>
        <w:tc>
          <w:tcPr>
            <w:tcW w:w="620"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31.</w:t>
            </w:r>
          </w:p>
        </w:tc>
        <w:tc>
          <w:tcPr>
            <w:tcW w:w="36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 xml:space="preserve">Dự án xây dựng công trình tưới, cấp nước, tiêu </w:t>
            </w:r>
            <w:r w:rsidRPr="00C8340B">
              <w:rPr>
                <w:rFonts w:ascii="Times New Roman" w:hAnsi="Times New Roman"/>
                <w:sz w:val="26"/>
                <w:szCs w:val="26"/>
                <w:shd w:val="solid" w:color="FFFFFF" w:fill="auto"/>
              </w:rPr>
              <w:t>thoát</w:t>
            </w:r>
            <w:r w:rsidRPr="00C8340B">
              <w:rPr>
                <w:rFonts w:ascii="Times New Roman" w:hAnsi="Times New Roman"/>
                <w:sz w:val="26"/>
                <w:szCs w:val="26"/>
              </w:rPr>
              <w:t xml:space="preserve"> nước phục vụ nông, lâm, ngư nghiệp</w:t>
            </w:r>
          </w:p>
        </w:tc>
        <w:tc>
          <w:tcPr>
            <w:tcW w:w="2977" w:type="dxa"/>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 xml:space="preserve">Tưới, tiêu </w:t>
            </w:r>
            <w:r w:rsidRPr="00C8340B">
              <w:rPr>
                <w:rFonts w:ascii="Times New Roman" w:hAnsi="Times New Roman"/>
                <w:sz w:val="26"/>
                <w:szCs w:val="26"/>
                <w:shd w:val="solid" w:color="FFFFFF" w:fill="auto"/>
              </w:rPr>
              <w:t>thoát</w:t>
            </w:r>
            <w:r w:rsidRPr="00C8340B">
              <w:rPr>
                <w:rFonts w:ascii="Times New Roman" w:hAnsi="Times New Roman"/>
                <w:sz w:val="26"/>
                <w:szCs w:val="26"/>
              </w:rPr>
              <w:t xml:space="preserve"> nước, cấp nước cho diện tích từ 500 ha trở lên</w:t>
            </w:r>
          </w:p>
        </w:tc>
        <w:tc>
          <w:tcPr>
            <w:tcW w:w="2551"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Không</w:t>
            </w:r>
          </w:p>
        </w:tc>
      </w:tr>
      <w:tr w:rsidR="00D546E7" w:rsidRPr="00C8340B" w:rsidTr="00C700C3">
        <w:tblPrEx>
          <w:tblBorders>
            <w:top w:val="none" w:sz="0" w:space="0" w:color="auto"/>
            <w:bottom w:val="none" w:sz="0" w:space="0" w:color="auto"/>
            <w:insideH w:val="none" w:sz="0" w:space="0" w:color="auto"/>
            <w:insideV w:val="none" w:sz="0" w:space="0" w:color="auto"/>
          </w:tblBorders>
        </w:tblPrEx>
        <w:tc>
          <w:tcPr>
            <w:tcW w:w="620"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32.</w:t>
            </w:r>
          </w:p>
        </w:tc>
        <w:tc>
          <w:tcPr>
            <w:tcW w:w="36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Dự án đê, kè bờ sông</w:t>
            </w:r>
          </w:p>
        </w:tc>
        <w:tc>
          <w:tcPr>
            <w:tcW w:w="2977" w:type="dxa"/>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 xml:space="preserve">Có chiều dài từ 1.000 m trở </w:t>
            </w:r>
            <w:r w:rsidRPr="00C8340B">
              <w:rPr>
                <w:rFonts w:ascii="Times New Roman" w:hAnsi="Times New Roman"/>
                <w:sz w:val="26"/>
                <w:szCs w:val="26"/>
              </w:rPr>
              <w:lastRenderedPageBreak/>
              <w:t>lên</w:t>
            </w:r>
          </w:p>
        </w:tc>
        <w:tc>
          <w:tcPr>
            <w:tcW w:w="2551"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lastRenderedPageBreak/>
              <w:t>Không</w:t>
            </w:r>
          </w:p>
        </w:tc>
      </w:tr>
      <w:tr w:rsidR="00D546E7" w:rsidRPr="00C8340B" w:rsidTr="00C700C3">
        <w:tblPrEx>
          <w:tblBorders>
            <w:top w:val="none" w:sz="0" w:space="0" w:color="auto"/>
            <w:bottom w:val="none" w:sz="0" w:space="0" w:color="auto"/>
            <w:insideH w:val="none" w:sz="0" w:space="0" w:color="auto"/>
            <w:insideV w:val="none" w:sz="0" w:space="0" w:color="auto"/>
          </w:tblBorders>
        </w:tblPrEx>
        <w:tc>
          <w:tcPr>
            <w:tcW w:w="620"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lastRenderedPageBreak/>
              <w:t>34.</w:t>
            </w:r>
          </w:p>
        </w:tc>
        <w:tc>
          <w:tcPr>
            <w:tcW w:w="36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Dự án vùng trồng cây công nghiệp; vùng trồng cây thức ăn gia súc; vùng trồng cây dược liệu; vùng trồng rau, hoa tập trung</w:t>
            </w:r>
          </w:p>
        </w:tc>
        <w:tc>
          <w:tcPr>
            <w:tcW w:w="2977" w:type="dxa"/>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Diện tích từ 50 ha trở lên</w:t>
            </w:r>
          </w:p>
        </w:tc>
        <w:tc>
          <w:tcPr>
            <w:tcW w:w="2551"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Không</w:t>
            </w:r>
          </w:p>
        </w:tc>
      </w:tr>
      <w:tr w:rsidR="00D546E7" w:rsidRPr="00C8340B" w:rsidTr="00C700C3">
        <w:tblPrEx>
          <w:tblBorders>
            <w:top w:val="none" w:sz="0" w:space="0" w:color="auto"/>
            <w:bottom w:val="none" w:sz="0" w:space="0" w:color="auto"/>
            <w:insideH w:val="none" w:sz="0" w:space="0" w:color="auto"/>
            <w:insideV w:val="none" w:sz="0" w:space="0" w:color="auto"/>
          </w:tblBorders>
        </w:tblPrEx>
        <w:tc>
          <w:tcPr>
            <w:tcW w:w="9791" w:type="dxa"/>
            <w:gridSpan w:val="5"/>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b/>
                <w:bCs/>
                <w:sz w:val="26"/>
                <w:szCs w:val="26"/>
              </w:rPr>
              <w:t>Nhóm các dự án về thăm dò, khai thác, chế biến k</w:t>
            </w:r>
            <w:r w:rsidRPr="00C8340B">
              <w:rPr>
                <w:rFonts w:ascii="Times New Roman" w:hAnsi="Times New Roman"/>
                <w:b/>
                <w:bCs/>
                <w:sz w:val="26"/>
                <w:szCs w:val="26"/>
                <w:shd w:val="solid" w:color="FFFFFF" w:fill="auto"/>
              </w:rPr>
              <w:t>hoán</w:t>
            </w:r>
            <w:r w:rsidRPr="00C8340B">
              <w:rPr>
                <w:rFonts w:ascii="Times New Roman" w:hAnsi="Times New Roman"/>
                <w:b/>
                <w:bCs/>
                <w:sz w:val="26"/>
                <w:szCs w:val="26"/>
              </w:rPr>
              <w:t>g sản</w:t>
            </w:r>
          </w:p>
        </w:tc>
      </w:tr>
      <w:tr w:rsidR="00D546E7" w:rsidRPr="00C8340B" w:rsidTr="00C700C3">
        <w:tblPrEx>
          <w:tblBorders>
            <w:top w:val="none" w:sz="0" w:space="0" w:color="auto"/>
            <w:bottom w:val="none" w:sz="0" w:space="0" w:color="auto"/>
            <w:insideH w:val="none" w:sz="0" w:space="0" w:color="auto"/>
            <w:insideV w:val="none" w:sz="0" w:space="0" w:color="auto"/>
          </w:tblBorders>
        </w:tblPrEx>
        <w:tc>
          <w:tcPr>
            <w:tcW w:w="620"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35.</w:t>
            </w:r>
          </w:p>
        </w:tc>
        <w:tc>
          <w:tcPr>
            <w:tcW w:w="36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Dự án khai thác cát, sỏi, vật liệu san lấp mặt bằng</w:t>
            </w:r>
          </w:p>
        </w:tc>
        <w:tc>
          <w:tcPr>
            <w:tcW w:w="2977" w:type="dxa"/>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Khai thác cát, sỏi quy mô từ 50.000 m³ vật liệu nguyên khai/năm trở lên;</w:t>
            </w:r>
          </w:p>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Khai thác vật liệu san lấp mặt bằng quy mô từ 100.000 m³ vật liệu nguyên khai/năm trở lên</w:t>
            </w:r>
          </w:p>
        </w:tc>
        <w:tc>
          <w:tcPr>
            <w:tcW w:w="2551"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Không</w:t>
            </w:r>
          </w:p>
        </w:tc>
      </w:tr>
      <w:tr w:rsidR="00D546E7" w:rsidRPr="00C8340B" w:rsidTr="00C700C3">
        <w:tblPrEx>
          <w:tblBorders>
            <w:top w:val="none" w:sz="0" w:space="0" w:color="auto"/>
            <w:bottom w:val="none" w:sz="0" w:space="0" w:color="auto"/>
            <w:insideH w:val="none" w:sz="0" w:space="0" w:color="auto"/>
            <w:insideV w:val="none" w:sz="0" w:space="0" w:color="auto"/>
          </w:tblBorders>
        </w:tblPrEx>
        <w:tc>
          <w:tcPr>
            <w:tcW w:w="620"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36.</w:t>
            </w:r>
          </w:p>
        </w:tc>
        <w:tc>
          <w:tcPr>
            <w:tcW w:w="36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Dự án khai thác k</w:t>
            </w:r>
            <w:r w:rsidRPr="00C8340B">
              <w:rPr>
                <w:rFonts w:ascii="Times New Roman" w:hAnsi="Times New Roman"/>
                <w:sz w:val="26"/>
                <w:szCs w:val="26"/>
                <w:shd w:val="solid" w:color="FFFFFF" w:fill="auto"/>
              </w:rPr>
              <w:t>hoán</w:t>
            </w:r>
            <w:r w:rsidRPr="00C8340B">
              <w:rPr>
                <w:rFonts w:ascii="Times New Roman" w:hAnsi="Times New Roman"/>
                <w:sz w:val="26"/>
                <w:szCs w:val="26"/>
              </w:rPr>
              <w:t>g sản rắn (không sử dụng hóa chất chất độc hại, vật liệu nổ công nghiệp)</w:t>
            </w:r>
          </w:p>
        </w:tc>
        <w:tc>
          <w:tcPr>
            <w:tcW w:w="2977" w:type="dxa"/>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Có khối lượng mỏ (k</w:t>
            </w:r>
            <w:r w:rsidRPr="00C8340B">
              <w:rPr>
                <w:rFonts w:ascii="Times New Roman" w:hAnsi="Times New Roman"/>
                <w:sz w:val="26"/>
                <w:szCs w:val="26"/>
                <w:shd w:val="solid" w:color="FFFFFF" w:fill="auto"/>
              </w:rPr>
              <w:t>hoán</w:t>
            </w:r>
            <w:r w:rsidRPr="00C8340B">
              <w:rPr>
                <w:rFonts w:ascii="Times New Roman" w:hAnsi="Times New Roman"/>
                <w:sz w:val="26"/>
                <w:szCs w:val="26"/>
              </w:rPr>
              <w:t>g sản, đất đá thải) từ 50.000 m³ nguyên khai/năm trở lên;</w:t>
            </w:r>
          </w:p>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Có tổng khối lượng mỏ (k</w:t>
            </w:r>
            <w:r w:rsidRPr="00C8340B">
              <w:rPr>
                <w:rFonts w:ascii="Times New Roman" w:hAnsi="Times New Roman"/>
                <w:sz w:val="26"/>
                <w:szCs w:val="26"/>
                <w:shd w:val="solid" w:color="FFFFFF" w:fill="auto"/>
              </w:rPr>
              <w:t>hoán</w:t>
            </w:r>
            <w:r w:rsidRPr="00C8340B">
              <w:rPr>
                <w:rFonts w:ascii="Times New Roman" w:hAnsi="Times New Roman"/>
                <w:sz w:val="26"/>
                <w:szCs w:val="26"/>
              </w:rPr>
              <w:t>g sản, đất đá thải) từ 1.000.000 m³ nguyên khối trở lên</w:t>
            </w:r>
          </w:p>
        </w:tc>
        <w:tc>
          <w:tcPr>
            <w:tcW w:w="2551"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Tất cả</w:t>
            </w:r>
          </w:p>
        </w:tc>
      </w:tr>
      <w:tr w:rsidR="00D546E7" w:rsidRPr="00C8340B" w:rsidTr="00C700C3">
        <w:tblPrEx>
          <w:tblBorders>
            <w:top w:val="none" w:sz="0" w:space="0" w:color="auto"/>
            <w:bottom w:val="none" w:sz="0" w:space="0" w:color="auto"/>
            <w:insideH w:val="none" w:sz="0" w:space="0" w:color="auto"/>
            <w:insideV w:val="none" w:sz="0" w:space="0" w:color="auto"/>
          </w:tblBorders>
        </w:tblPrEx>
        <w:tc>
          <w:tcPr>
            <w:tcW w:w="620"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37.</w:t>
            </w:r>
          </w:p>
        </w:tc>
        <w:tc>
          <w:tcPr>
            <w:tcW w:w="36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Dự án thăm dò đất hiếm, k</w:t>
            </w:r>
            <w:r w:rsidRPr="00C8340B">
              <w:rPr>
                <w:rFonts w:ascii="Times New Roman" w:hAnsi="Times New Roman"/>
                <w:sz w:val="26"/>
                <w:szCs w:val="26"/>
                <w:shd w:val="solid" w:color="FFFFFF" w:fill="auto"/>
              </w:rPr>
              <w:t>hoán</w:t>
            </w:r>
            <w:r w:rsidRPr="00C8340B">
              <w:rPr>
                <w:rFonts w:ascii="Times New Roman" w:hAnsi="Times New Roman"/>
                <w:sz w:val="26"/>
                <w:szCs w:val="26"/>
              </w:rPr>
              <w:t>g sản có tính phóng xạ; dự án khai thác, chế biến k</w:t>
            </w:r>
            <w:r w:rsidRPr="00C8340B">
              <w:rPr>
                <w:rFonts w:ascii="Times New Roman" w:hAnsi="Times New Roman"/>
                <w:sz w:val="26"/>
                <w:szCs w:val="26"/>
                <w:shd w:val="solid" w:color="FFFFFF" w:fill="auto"/>
              </w:rPr>
              <w:t>hoán</w:t>
            </w:r>
            <w:r w:rsidRPr="00C8340B">
              <w:rPr>
                <w:rFonts w:ascii="Times New Roman" w:hAnsi="Times New Roman"/>
                <w:sz w:val="26"/>
                <w:szCs w:val="26"/>
              </w:rPr>
              <w:t>g sản rắn có sử dụng hóa chất độc hại hoặc vật liệu nổ công nghiệp; dự án chế biến, tinh chế kim loại màu, kim loại phóng xạ, đất hiếm</w:t>
            </w:r>
          </w:p>
        </w:tc>
        <w:tc>
          <w:tcPr>
            <w:tcW w:w="2977" w:type="dxa"/>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Tất cả</w:t>
            </w:r>
          </w:p>
        </w:tc>
        <w:tc>
          <w:tcPr>
            <w:tcW w:w="2551"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Tất cả, trừ các dự án thăm dò</w:t>
            </w:r>
          </w:p>
        </w:tc>
      </w:tr>
      <w:tr w:rsidR="00D546E7" w:rsidRPr="00C8340B" w:rsidTr="00C700C3">
        <w:tblPrEx>
          <w:tblBorders>
            <w:top w:val="none" w:sz="0" w:space="0" w:color="auto"/>
            <w:bottom w:val="none" w:sz="0" w:space="0" w:color="auto"/>
            <w:insideH w:val="none" w:sz="0" w:space="0" w:color="auto"/>
            <w:insideV w:val="none" w:sz="0" w:space="0" w:color="auto"/>
          </w:tblBorders>
        </w:tblPrEx>
        <w:tc>
          <w:tcPr>
            <w:tcW w:w="620"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38.</w:t>
            </w:r>
          </w:p>
        </w:tc>
        <w:tc>
          <w:tcPr>
            <w:tcW w:w="36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Dự án chế biến k</w:t>
            </w:r>
            <w:r w:rsidRPr="00C8340B">
              <w:rPr>
                <w:rFonts w:ascii="Times New Roman" w:hAnsi="Times New Roman"/>
                <w:sz w:val="26"/>
                <w:szCs w:val="26"/>
                <w:shd w:val="solid" w:color="FFFFFF" w:fill="auto"/>
              </w:rPr>
              <w:t>hoán</w:t>
            </w:r>
            <w:r w:rsidRPr="00C8340B">
              <w:rPr>
                <w:rFonts w:ascii="Times New Roman" w:hAnsi="Times New Roman"/>
                <w:sz w:val="26"/>
                <w:szCs w:val="26"/>
              </w:rPr>
              <w:t>g sản rắn không sử dụng hóa chất độc hại</w:t>
            </w:r>
          </w:p>
        </w:tc>
        <w:tc>
          <w:tcPr>
            <w:tcW w:w="2977" w:type="dxa"/>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 xml:space="preserve">Công suất từ 50.000 m³ sản </w:t>
            </w:r>
            <w:r w:rsidRPr="00C8340B">
              <w:rPr>
                <w:rFonts w:ascii="Times New Roman" w:hAnsi="Times New Roman"/>
                <w:sz w:val="26"/>
                <w:szCs w:val="26"/>
                <w:shd w:val="solid" w:color="FFFFFF" w:fill="auto"/>
              </w:rPr>
              <w:t>phẩm</w:t>
            </w:r>
            <w:r w:rsidRPr="00C8340B">
              <w:rPr>
                <w:rFonts w:ascii="Times New Roman" w:hAnsi="Times New Roman"/>
                <w:sz w:val="26"/>
                <w:szCs w:val="26"/>
              </w:rPr>
              <w:t>/năm trở lên;</w:t>
            </w:r>
          </w:p>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Có tổng lượng đất đá thải ra từ 500.000 m³/năm trở lên</w:t>
            </w:r>
          </w:p>
        </w:tc>
        <w:tc>
          <w:tcPr>
            <w:tcW w:w="2551"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Tất cả</w:t>
            </w:r>
          </w:p>
        </w:tc>
      </w:tr>
      <w:tr w:rsidR="00D546E7" w:rsidRPr="00C8340B" w:rsidTr="00C700C3">
        <w:tblPrEx>
          <w:tblBorders>
            <w:top w:val="none" w:sz="0" w:space="0" w:color="auto"/>
            <w:bottom w:val="none" w:sz="0" w:space="0" w:color="auto"/>
            <w:insideH w:val="none" w:sz="0" w:space="0" w:color="auto"/>
            <w:insideV w:val="none" w:sz="0" w:space="0" w:color="auto"/>
          </w:tblBorders>
        </w:tblPrEx>
        <w:tc>
          <w:tcPr>
            <w:tcW w:w="620"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39.</w:t>
            </w:r>
          </w:p>
        </w:tc>
        <w:tc>
          <w:tcPr>
            <w:tcW w:w="36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Dự án khai thác nước cấp cho hoạt động sản xuất, kinh doanh, dịch vụ và sinh hoạt</w:t>
            </w:r>
          </w:p>
        </w:tc>
        <w:tc>
          <w:tcPr>
            <w:tcW w:w="2977" w:type="dxa"/>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Công suất khai thác từ 3.000 m³ nước/ngày đêm trở lên đối với nước d</w:t>
            </w:r>
            <w:r w:rsidRPr="00C8340B">
              <w:rPr>
                <w:rFonts w:ascii="Times New Roman" w:hAnsi="Times New Roman"/>
                <w:sz w:val="26"/>
                <w:szCs w:val="26"/>
                <w:shd w:val="solid" w:color="FFFFFF" w:fill="auto"/>
              </w:rPr>
              <w:t>ướ</w:t>
            </w:r>
            <w:r w:rsidRPr="00C8340B">
              <w:rPr>
                <w:rFonts w:ascii="Times New Roman" w:hAnsi="Times New Roman"/>
                <w:sz w:val="26"/>
                <w:szCs w:val="26"/>
              </w:rPr>
              <w:t>i đất;</w:t>
            </w:r>
          </w:p>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Công suất khai thác từ 50.000 m³ nước/ngày đêm trở lên đối với nước mặt.</w:t>
            </w:r>
          </w:p>
        </w:tc>
        <w:tc>
          <w:tcPr>
            <w:tcW w:w="2551"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Không</w:t>
            </w:r>
          </w:p>
        </w:tc>
      </w:tr>
      <w:tr w:rsidR="00D546E7" w:rsidRPr="00C8340B" w:rsidTr="00C700C3">
        <w:tblPrEx>
          <w:tblBorders>
            <w:top w:val="none" w:sz="0" w:space="0" w:color="auto"/>
            <w:bottom w:val="none" w:sz="0" w:space="0" w:color="auto"/>
            <w:insideH w:val="none" w:sz="0" w:space="0" w:color="auto"/>
            <w:insideV w:val="none" w:sz="0" w:space="0" w:color="auto"/>
          </w:tblBorders>
        </w:tblPrEx>
        <w:tc>
          <w:tcPr>
            <w:tcW w:w="620"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41.</w:t>
            </w:r>
          </w:p>
        </w:tc>
        <w:tc>
          <w:tcPr>
            <w:tcW w:w="36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Dự án tuyển, làm giàu đất hiếm, k</w:t>
            </w:r>
            <w:r w:rsidRPr="00C8340B">
              <w:rPr>
                <w:rFonts w:ascii="Times New Roman" w:hAnsi="Times New Roman"/>
                <w:sz w:val="26"/>
                <w:szCs w:val="26"/>
                <w:shd w:val="solid" w:color="FFFFFF" w:fill="auto"/>
              </w:rPr>
              <w:t>hoán</w:t>
            </w:r>
            <w:r w:rsidRPr="00C8340B">
              <w:rPr>
                <w:rFonts w:ascii="Times New Roman" w:hAnsi="Times New Roman"/>
                <w:sz w:val="26"/>
                <w:szCs w:val="26"/>
              </w:rPr>
              <w:t>g sản có tính phóng xạ</w:t>
            </w:r>
          </w:p>
        </w:tc>
        <w:tc>
          <w:tcPr>
            <w:tcW w:w="2977" w:type="dxa"/>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Công suất từ 500 tấn sản phẩm/năm trở lên</w:t>
            </w:r>
          </w:p>
        </w:tc>
        <w:tc>
          <w:tcPr>
            <w:tcW w:w="2551"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Tất cả</w:t>
            </w:r>
          </w:p>
        </w:tc>
      </w:tr>
      <w:tr w:rsidR="00D546E7" w:rsidRPr="00C8340B" w:rsidTr="00C700C3">
        <w:tblPrEx>
          <w:tblBorders>
            <w:top w:val="none" w:sz="0" w:space="0" w:color="auto"/>
            <w:bottom w:val="none" w:sz="0" w:space="0" w:color="auto"/>
            <w:insideH w:val="none" w:sz="0" w:space="0" w:color="auto"/>
            <w:insideV w:val="none" w:sz="0" w:space="0" w:color="auto"/>
          </w:tblBorders>
        </w:tblPrEx>
        <w:tc>
          <w:tcPr>
            <w:tcW w:w="9791" w:type="dxa"/>
            <w:gridSpan w:val="5"/>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b/>
                <w:bCs/>
                <w:sz w:val="26"/>
                <w:szCs w:val="26"/>
              </w:rPr>
              <w:t>Nhóm các dự án về dầu khí</w:t>
            </w:r>
          </w:p>
        </w:tc>
      </w:tr>
      <w:tr w:rsidR="00D546E7" w:rsidRPr="00C8340B" w:rsidTr="00C700C3">
        <w:tblPrEx>
          <w:tblBorders>
            <w:top w:val="none" w:sz="0" w:space="0" w:color="auto"/>
            <w:bottom w:val="none" w:sz="0" w:space="0" w:color="auto"/>
            <w:insideH w:val="none" w:sz="0" w:space="0" w:color="auto"/>
            <w:insideV w:val="none" w:sz="0" w:space="0" w:color="auto"/>
          </w:tblBorders>
        </w:tblPrEx>
        <w:tc>
          <w:tcPr>
            <w:tcW w:w="620"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lastRenderedPageBreak/>
              <w:t>43.</w:t>
            </w:r>
          </w:p>
        </w:tc>
        <w:tc>
          <w:tcPr>
            <w:tcW w:w="36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Dự án xây dựng nhà máy lọc hóa dầu (trừ các dự án chiết nạp LPG, pha chế dầu nhờn), sản xuất sản phẩm hóa dầu, dung dịch khoan, hóa phẩm dầu khí; dự án xây dựng tuyến đường ống dẫn dầu, khí; dự án xây dựng khu trung chuyển dầu, khí</w:t>
            </w:r>
          </w:p>
        </w:tc>
        <w:tc>
          <w:tcPr>
            <w:tcW w:w="2977" w:type="dxa"/>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Tất cả các dự án xây dựng nhà máy lọc hóa dầu (trừ các dự án chiết nạp LPG, pha chế dầu nhờn), cơ sở sản xuất sản phẩm hóa dầu, dung dịch khoan, hóa phẩm dầu khí có công suất từ 500 tấn sản phẩm/năm trở lên; tuyến đường ống dẫn dầu, khí có chiều dài từ 20 km trở lên;</w:t>
            </w:r>
          </w:p>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Tất cả các dự án xây dựng khu trung chuyển dầu, khí</w:t>
            </w:r>
          </w:p>
        </w:tc>
        <w:tc>
          <w:tcPr>
            <w:tcW w:w="2551"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Tất cả các dự án xây dựng nhà máy lọc hóa dầu, sản xuất sản phẩm hóa dầu (trừ các dự án chiết nạp LPG, pha chế dầu nhờn)</w:t>
            </w:r>
          </w:p>
        </w:tc>
      </w:tr>
      <w:tr w:rsidR="00D546E7" w:rsidRPr="00C8340B" w:rsidTr="00C700C3">
        <w:tblPrEx>
          <w:tblBorders>
            <w:top w:val="none" w:sz="0" w:space="0" w:color="auto"/>
            <w:bottom w:val="none" w:sz="0" w:space="0" w:color="auto"/>
            <w:insideH w:val="none" w:sz="0" w:space="0" w:color="auto"/>
            <w:insideV w:val="none" w:sz="0" w:space="0" w:color="auto"/>
          </w:tblBorders>
        </w:tblPrEx>
        <w:tc>
          <w:tcPr>
            <w:tcW w:w="620"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44.</w:t>
            </w:r>
          </w:p>
        </w:tc>
        <w:tc>
          <w:tcPr>
            <w:tcW w:w="36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Dự án xây dựng kho xăng dầu, cửa hàng kinh doanh xăng dầu</w:t>
            </w:r>
          </w:p>
        </w:tc>
        <w:tc>
          <w:tcPr>
            <w:tcW w:w="2977" w:type="dxa"/>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Có dung tích chứa từ 200 m³ trở lên</w:t>
            </w:r>
          </w:p>
        </w:tc>
        <w:tc>
          <w:tcPr>
            <w:tcW w:w="2551"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Không</w:t>
            </w:r>
          </w:p>
        </w:tc>
      </w:tr>
      <w:tr w:rsidR="00D546E7" w:rsidRPr="00C8340B" w:rsidTr="00C700C3">
        <w:tblPrEx>
          <w:tblBorders>
            <w:top w:val="none" w:sz="0" w:space="0" w:color="auto"/>
            <w:bottom w:val="none" w:sz="0" w:space="0" w:color="auto"/>
            <w:insideH w:val="none" w:sz="0" w:space="0" w:color="auto"/>
            <w:insideV w:val="none" w:sz="0" w:space="0" w:color="auto"/>
          </w:tblBorders>
        </w:tblPrEx>
        <w:tc>
          <w:tcPr>
            <w:tcW w:w="9791" w:type="dxa"/>
            <w:gridSpan w:val="5"/>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b/>
                <w:bCs/>
                <w:sz w:val="26"/>
                <w:szCs w:val="26"/>
              </w:rPr>
              <w:t>Nhóm các dự án về xử lý, tái chế chất thải</w:t>
            </w:r>
          </w:p>
        </w:tc>
      </w:tr>
      <w:tr w:rsidR="00D546E7" w:rsidRPr="00C8340B" w:rsidTr="00C700C3">
        <w:tblPrEx>
          <w:tblBorders>
            <w:top w:val="none" w:sz="0" w:space="0" w:color="auto"/>
            <w:bottom w:val="none" w:sz="0" w:space="0" w:color="auto"/>
            <w:insideH w:val="none" w:sz="0" w:space="0" w:color="auto"/>
            <w:insideV w:val="none" w:sz="0" w:space="0" w:color="auto"/>
          </w:tblBorders>
        </w:tblPrEx>
        <w:tc>
          <w:tcPr>
            <w:tcW w:w="620"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45.</w:t>
            </w:r>
          </w:p>
        </w:tc>
        <w:tc>
          <w:tcPr>
            <w:tcW w:w="36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Dự án xây dựng cơ sở tái chế, xử lý chất thải rắn, chất thải nguy hại</w:t>
            </w:r>
          </w:p>
        </w:tc>
        <w:tc>
          <w:tcPr>
            <w:tcW w:w="2977" w:type="dxa"/>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Tất cả đối với chất thải nguy hại;</w:t>
            </w:r>
          </w:p>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Công suất từ 10 tấn/ngày trở lên đối với chất thải rắn thông thường</w:t>
            </w:r>
          </w:p>
        </w:tc>
        <w:tc>
          <w:tcPr>
            <w:tcW w:w="2551"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Thực hiện theo quy định về quản lý chất thải và phế liệu</w:t>
            </w:r>
          </w:p>
        </w:tc>
      </w:tr>
      <w:tr w:rsidR="00D546E7" w:rsidRPr="00C8340B" w:rsidTr="00C700C3">
        <w:tblPrEx>
          <w:tblBorders>
            <w:top w:val="none" w:sz="0" w:space="0" w:color="auto"/>
            <w:bottom w:val="none" w:sz="0" w:space="0" w:color="auto"/>
            <w:insideH w:val="none" w:sz="0" w:space="0" w:color="auto"/>
            <w:insideV w:val="none" w:sz="0" w:space="0" w:color="auto"/>
          </w:tblBorders>
        </w:tblPrEx>
        <w:tc>
          <w:tcPr>
            <w:tcW w:w="620"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46.</w:t>
            </w:r>
          </w:p>
        </w:tc>
        <w:tc>
          <w:tcPr>
            <w:tcW w:w="36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Dự án xây dựng hệ thống xử lý nước thải đô thị tập trung hoặc nước thải công nghiệp tập trung</w:t>
            </w:r>
          </w:p>
        </w:tc>
        <w:tc>
          <w:tcPr>
            <w:tcW w:w="2977" w:type="dxa"/>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Tất cả</w:t>
            </w:r>
          </w:p>
        </w:tc>
        <w:tc>
          <w:tcPr>
            <w:tcW w:w="2551"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Không</w:t>
            </w:r>
          </w:p>
        </w:tc>
      </w:tr>
      <w:tr w:rsidR="00D546E7" w:rsidRPr="00C8340B" w:rsidTr="00C700C3">
        <w:tblPrEx>
          <w:tblBorders>
            <w:top w:val="none" w:sz="0" w:space="0" w:color="auto"/>
            <w:bottom w:val="none" w:sz="0" w:space="0" w:color="auto"/>
            <w:insideH w:val="none" w:sz="0" w:space="0" w:color="auto"/>
            <w:insideV w:val="none" w:sz="0" w:space="0" w:color="auto"/>
          </w:tblBorders>
        </w:tblPrEx>
        <w:tc>
          <w:tcPr>
            <w:tcW w:w="9791" w:type="dxa"/>
            <w:gridSpan w:val="5"/>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b/>
                <w:bCs/>
                <w:sz w:val="26"/>
                <w:szCs w:val="26"/>
              </w:rPr>
              <w:t>Nhóm các dự án về cơ khí, luyện kim</w:t>
            </w:r>
          </w:p>
        </w:tc>
      </w:tr>
      <w:tr w:rsidR="00D546E7" w:rsidRPr="00C8340B" w:rsidTr="00C700C3">
        <w:tblPrEx>
          <w:tblBorders>
            <w:top w:val="none" w:sz="0" w:space="0" w:color="auto"/>
            <w:bottom w:val="none" w:sz="0" w:space="0" w:color="auto"/>
            <w:insideH w:val="none" w:sz="0" w:space="0" w:color="auto"/>
            <w:insideV w:val="none" w:sz="0" w:space="0" w:color="auto"/>
          </w:tblBorders>
        </w:tblPrEx>
        <w:tc>
          <w:tcPr>
            <w:tcW w:w="620"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48.</w:t>
            </w:r>
          </w:p>
        </w:tc>
        <w:tc>
          <w:tcPr>
            <w:tcW w:w="36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Dự án xây dựng cơ sở cán, kéo kim loại</w:t>
            </w:r>
          </w:p>
        </w:tc>
        <w:tc>
          <w:tcPr>
            <w:tcW w:w="2977" w:type="dxa"/>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Công suất từ 2.000 tấn sản phẩm/năm trở lên</w:t>
            </w:r>
          </w:p>
        </w:tc>
        <w:tc>
          <w:tcPr>
            <w:tcW w:w="2551"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Không</w:t>
            </w:r>
          </w:p>
        </w:tc>
      </w:tr>
      <w:tr w:rsidR="00D546E7" w:rsidRPr="00C8340B" w:rsidTr="00C700C3">
        <w:tblPrEx>
          <w:tblBorders>
            <w:top w:val="none" w:sz="0" w:space="0" w:color="auto"/>
            <w:bottom w:val="none" w:sz="0" w:space="0" w:color="auto"/>
            <w:insideH w:val="none" w:sz="0" w:space="0" w:color="auto"/>
            <w:insideV w:val="none" w:sz="0" w:space="0" w:color="auto"/>
          </w:tblBorders>
        </w:tblPrEx>
        <w:tc>
          <w:tcPr>
            <w:tcW w:w="620"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50.</w:t>
            </w:r>
          </w:p>
        </w:tc>
        <w:tc>
          <w:tcPr>
            <w:tcW w:w="36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Dự án xây dựng cơ sở sản xuất, sửa chữa, công-ten-nơ, rơ móc</w:t>
            </w:r>
          </w:p>
        </w:tc>
        <w:tc>
          <w:tcPr>
            <w:tcW w:w="2977" w:type="dxa"/>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Có năng lực sản xuất từ 500 công-ten-nơ, rơ móc/năm trở lên;</w:t>
            </w:r>
          </w:p>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Có năng lực sửa chữa từ 2.500 công-ten-nơ, rơ móc/năm trở lên</w:t>
            </w:r>
          </w:p>
        </w:tc>
        <w:tc>
          <w:tcPr>
            <w:tcW w:w="2551"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Không</w:t>
            </w:r>
          </w:p>
        </w:tc>
      </w:tr>
      <w:tr w:rsidR="00D546E7" w:rsidRPr="00C8340B" w:rsidTr="00C700C3">
        <w:tblPrEx>
          <w:tblBorders>
            <w:top w:val="none" w:sz="0" w:space="0" w:color="auto"/>
            <w:bottom w:val="none" w:sz="0" w:space="0" w:color="auto"/>
            <w:insideH w:val="none" w:sz="0" w:space="0" w:color="auto"/>
            <w:insideV w:val="none" w:sz="0" w:space="0" w:color="auto"/>
          </w:tblBorders>
        </w:tblPrEx>
        <w:tc>
          <w:tcPr>
            <w:tcW w:w="620"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52.</w:t>
            </w:r>
          </w:p>
        </w:tc>
        <w:tc>
          <w:tcPr>
            <w:tcW w:w="36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Dự án xây dựng cơ sở sản xuất, sửa chữa, lắp ráp xe máy, ô tô</w:t>
            </w:r>
          </w:p>
        </w:tc>
        <w:tc>
          <w:tcPr>
            <w:tcW w:w="2977" w:type="dxa"/>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Công suất từ 5.000 xe máy/năm trở lên;</w:t>
            </w:r>
          </w:p>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Công suất từ 500 ô tô/năm trở lên</w:t>
            </w:r>
          </w:p>
        </w:tc>
        <w:tc>
          <w:tcPr>
            <w:tcW w:w="2551"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Tất cả các dự án có công đoạn xi mạ</w:t>
            </w:r>
          </w:p>
        </w:tc>
      </w:tr>
      <w:tr w:rsidR="00D546E7" w:rsidRPr="00C8340B" w:rsidTr="00C700C3">
        <w:tblPrEx>
          <w:tblBorders>
            <w:top w:val="none" w:sz="0" w:space="0" w:color="auto"/>
            <w:bottom w:val="none" w:sz="0" w:space="0" w:color="auto"/>
            <w:insideH w:val="none" w:sz="0" w:space="0" w:color="auto"/>
            <w:insideV w:val="none" w:sz="0" w:space="0" w:color="auto"/>
          </w:tblBorders>
        </w:tblPrEx>
        <w:tc>
          <w:tcPr>
            <w:tcW w:w="620"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53.</w:t>
            </w:r>
          </w:p>
        </w:tc>
        <w:tc>
          <w:tcPr>
            <w:tcW w:w="36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Dự án xây dựng cơ sở chế tạo máy móc, thiết bị công cụ</w:t>
            </w:r>
          </w:p>
        </w:tc>
        <w:tc>
          <w:tcPr>
            <w:tcW w:w="2977" w:type="dxa"/>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Công suất từ 1.000 tấn sản phẩm/năm trở lên</w:t>
            </w:r>
          </w:p>
        </w:tc>
        <w:tc>
          <w:tcPr>
            <w:tcW w:w="2551"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Không</w:t>
            </w:r>
          </w:p>
        </w:tc>
      </w:tr>
      <w:tr w:rsidR="00D546E7" w:rsidRPr="00C8340B" w:rsidTr="00C700C3">
        <w:tblPrEx>
          <w:tblBorders>
            <w:top w:val="none" w:sz="0" w:space="0" w:color="auto"/>
            <w:bottom w:val="none" w:sz="0" w:space="0" w:color="auto"/>
            <w:insideH w:val="none" w:sz="0" w:space="0" w:color="auto"/>
            <w:insideV w:val="none" w:sz="0" w:space="0" w:color="auto"/>
          </w:tblBorders>
        </w:tblPrEx>
        <w:tc>
          <w:tcPr>
            <w:tcW w:w="620"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54.</w:t>
            </w:r>
          </w:p>
        </w:tc>
        <w:tc>
          <w:tcPr>
            <w:tcW w:w="36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Dự án xây dựng cơ sở mạ, phun phủ và đánh bóng kim loại</w:t>
            </w:r>
          </w:p>
        </w:tc>
        <w:tc>
          <w:tcPr>
            <w:tcW w:w="2977" w:type="dxa"/>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Công suất từ 500 tấn sản phẩm/năm trở lên</w:t>
            </w:r>
          </w:p>
        </w:tc>
        <w:tc>
          <w:tcPr>
            <w:tcW w:w="2551"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Tất cả</w:t>
            </w:r>
          </w:p>
        </w:tc>
      </w:tr>
      <w:tr w:rsidR="00D546E7" w:rsidRPr="00C8340B" w:rsidTr="00C700C3">
        <w:tblPrEx>
          <w:tblBorders>
            <w:top w:val="none" w:sz="0" w:space="0" w:color="auto"/>
            <w:bottom w:val="none" w:sz="0" w:space="0" w:color="auto"/>
            <w:insideH w:val="none" w:sz="0" w:space="0" w:color="auto"/>
            <w:insideV w:val="none" w:sz="0" w:space="0" w:color="auto"/>
          </w:tblBorders>
        </w:tblPrEx>
        <w:tc>
          <w:tcPr>
            <w:tcW w:w="620"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55.</w:t>
            </w:r>
          </w:p>
        </w:tc>
        <w:tc>
          <w:tcPr>
            <w:tcW w:w="36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 xml:space="preserve">Dự án xây dựng cơ sở sản xuất </w:t>
            </w:r>
            <w:r w:rsidRPr="00C8340B">
              <w:rPr>
                <w:rFonts w:ascii="Times New Roman" w:hAnsi="Times New Roman"/>
                <w:sz w:val="26"/>
                <w:szCs w:val="26"/>
              </w:rPr>
              <w:lastRenderedPageBreak/>
              <w:t>nhôm, thép định hình</w:t>
            </w:r>
          </w:p>
        </w:tc>
        <w:tc>
          <w:tcPr>
            <w:tcW w:w="2977" w:type="dxa"/>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lastRenderedPageBreak/>
              <w:t xml:space="preserve">Công suất từ 2.000 tấn sản </w:t>
            </w:r>
            <w:r w:rsidRPr="00C8340B">
              <w:rPr>
                <w:rFonts w:ascii="Times New Roman" w:hAnsi="Times New Roman"/>
                <w:sz w:val="26"/>
                <w:szCs w:val="26"/>
              </w:rPr>
              <w:lastRenderedPageBreak/>
              <w:t>phẩm/năm trở lên</w:t>
            </w:r>
          </w:p>
        </w:tc>
        <w:tc>
          <w:tcPr>
            <w:tcW w:w="2551"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lastRenderedPageBreak/>
              <w:t>Không</w:t>
            </w:r>
          </w:p>
        </w:tc>
      </w:tr>
      <w:tr w:rsidR="00D546E7" w:rsidRPr="00C8340B" w:rsidTr="00C700C3">
        <w:tblPrEx>
          <w:tblBorders>
            <w:top w:val="none" w:sz="0" w:space="0" w:color="auto"/>
            <w:bottom w:val="none" w:sz="0" w:space="0" w:color="auto"/>
            <w:insideH w:val="none" w:sz="0" w:space="0" w:color="auto"/>
            <w:insideV w:val="none" w:sz="0" w:space="0" w:color="auto"/>
          </w:tblBorders>
        </w:tblPrEx>
        <w:tc>
          <w:tcPr>
            <w:tcW w:w="620"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lastRenderedPageBreak/>
              <w:t>56.</w:t>
            </w:r>
          </w:p>
        </w:tc>
        <w:tc>
          <w:tcPr>
            <w:tcW w:w="36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Dự án xây dựng cơ sở sản xuất, sửa chữa vũ khí, khí tài, trang thiết bị kỹ thuật quân sự</w:t>
            </w:r>
          </w:p>
        </w:tc>
        <w:tc>
          <w:tcPr>
            <w:tcW w:w="2977" w:type="dxa"/>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Tất cả</w:t>
            </w:r>
          </w:p>
        </w:tc>
        <w:tc>
          <w:tcPr>
            <w:tcW w:w="2551"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Tất cả</w:t>
            </w:r>
          </w:p>
        </w:tc>
      </w:tr>
      <w:tr w:rsidR="00D546E7" w:rsidRPr="00C8340B" w:rsidTr="00C700C3">
        <w:tblPrEx>
          <w:tblBorders>
            <w:top w:val="none" w:sz="0" w:space="0" w:color="auto"/>
            <w:bottom w:val="none" w:sz="0" w:space="0" w:color="auto"/>
            <w:insideH w:val="none" w:sz="0" w:space="0" w:color="auto"/>
            <w:insideV w:val="none" w:sz="0" w:space="0" w:color="auto"/>
          </w:tblBorders>
        </w:tblPrEx>
        <w:tc>
          <w:tcPr>
            <w:tcW w:w="9791" w:type="dxa"/>
            <w:gridSpan w:val="5"/>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b/>
                <w:bCs/>
                <w:sz w:val="26"/>
                <w:szCs w:val="26"/>
              </w:rPr>
              <w:t>Nhóm các dự án chế biến gỗ, sản xuất thủy tinh, gốm sứ</w:t>
            </w:r>
          </w:p>
        </w:tc>
      </w:tr>
      <w:tr w:rsidR="00D546E7" w:rsidRPr="00C8340B" w:rsidTr="00C700C3">
        <w:tblPrEx>
          <w:tblBorders>
            <w:top w:val="none" w:sz="0" w:space="0" w:color="auto"/>
            <w:bottom w:val="none" w:sz="0" w:space="0" w:color="auto"/>
            <w:insideH w:val="none" w:sz="0" w:space="0" w:color="auto"/>
            <w:insideV w:val="none" w:sz="0" w:space="0" w:color="auto"/>
          </w:tblBorders>
        </w:tblPrEx>
        <w:tc>
          <w:tcPr>
            <w:tcW w:w="620"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57.</w:t>
            </w:r>
          </w:p>
        </w:tc>
        <w:tc>
          <w:tcPr>
            <w:tcW w:w="36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Dự án xây dựng cơ sở chế biến gỗ, dăm gỗ từ gỗ tự nhiên</w:t>
            </w:r>
          </w:p>
        </w:tc>
        <w:tc>
          <w:tcPr>
            <w:tcW w:w="2977" w:type="dxa"/>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Công suất từ 3.000 m³ sản phẩm/năm trở lên</w:t>
            </w:r>
          </w:p>
        </w:tc>
        <w:tc>
          <w:tcPr>
            <w:tcW w:w="2551"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Không</w:t>
            </w:r>
          </w:p>
        </w:tc>
      </w:tr>
      <w:tr w:rsidR="00D546E7" w:rsidRPr="00C8340B" w:rsidTr="00C700C3">
        <w:tblPrEx>
          <w:tblBorders>
            <w:top w:val="none" w:sz="0" w:space="0" w:color="auto"/>
            <w:bottom w:val="none" w:sz="0" w:space="0" w:color="auto"/>
            <w:insideH w:val="none" w:sz="0" w:space="0" w:color="auto"/>
            <w:insideV w:val="none" w:sz="0" w:space="0" w:color="auto"/>
          </w:tblBorders>
        </w:tblPrEx>
        <w:tc>
          <w:tcPr>
            <w:tcW w:w="620"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58.</w:t>
            </w:r>
          </w:p>
        </w:tc>
        <w:tc>
          <w:tcPr>
            <w:tcW w:w="36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Dự án xây dựng cơ sở sản xuất ván ép</w:t>
            </w:r>
          </w:p>
        </w:tc>
        <w:tc>
          <w:tcPr>
            <w:tcW w:w="2977" w:type="dxa"/>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Công suất từ 100.000 m</w:t>
            </w:r>
            <w:r w:rsidRPr="00C8340B">
              <w:rPr>
                <w:rFonts w:ascii="Times New Roman" w:hAnsi="Times New Roman"/>
                <w:sz w:val="26"/>
                <w:szCs w:val="26"/>
                <w:vertAlign w:val="superscript"/>
              </w:rPr>
              <w:t>2</w:t>
            </w:r>
            <w:r w:rsidRPr="00C8340B">
              <w:rPr>
                <w:rFonts w:ascii="Times New Roman" w:hAnsi="Times New Roman"/>
                <w:sz w:val="26"/>
                <w:szCs w:val="26"/>
              </w:rPr>
              <w:t>/năm trở lên</w:t>
            </w:r>
          </w:p>
        </w:tc>
        <w:tc>
          <w:tcPr>
            <w:tcW w:w="2551"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Tất cả</w:t>
            </w:r>
          </w:p>
        </w:tc>
      </w:tr>
      <w:tr w:rsidR="00D546E7" w:rsidRPr="00C8340B" w:rsidTr="00C700C3">
        <w:tblPrEx>
          <w:tblBorders>
            <w:top w:val="none" w:sz="0" w:space="0" w:color="auto"/>
            <w:bottom w:val="none" w:sz="0" w:space="0" w:color="auto"/>
            <w:insideH w:val="none" w:sz="0" w:space="0" w:color="auto"/>
            <w:insideV w:val="none" w:sz="0" w:space="0" w:color="auto"/>
          </w:tblBorders>
        </w:tblPrEx>
        <w:tc>
          <w:tcPr>
            <w:tcW w:w="620"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59.</w:t>
            </w:r>
          </w:p>
        </w:tc>
        <w:tc>
          <w:tcPr>
            <w:tcW w:w="36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Dự án xây dựng cơ sở sản xuất đồ gỗ</w:t>
            </w:r>
          </w:p>
        </w:tc>
        <w:tc>
          <w:tcPr>
            <w:tcW w:w="2977" w:type="dxa"/>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Có tổng diện tích kho, bãi, nhà xưởng từ 10.000 m</w:t>
            </w:r>
            <w:r w:rsidRPr="00C8340B">
              <w:rPr>
                <w:rFonts w:ascii="Times New Roman" w:hAnsi="Times New Roman"/>
                <w:sz w:val="26"/>
                <w:szCs w:val="26"/>
                <w:vertAlign w:val="superscript"/>
              </w:rPr>
              <w:t>2</w:t>
            </w:r>
            <w:r w:rsidRPr="00C8340B">
              <w:rPr>
                <w:rFonts w:ascii="Times New Roman" w:hAnsi="Times New Roman"/>
                <w:sz w:val="26"/>
                <w:szCs w:val="26"/>
              </w:rPr>
              <w:t xml:space="preserve"> trở lên</w:t>
            </w:r>
          </w:p>
        </w:tc>
        <w:tc>
          <w:tcPr>
            <w:tcW w:w="2551"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Không</w:t>
            </w:r>
          </w:p>
        </w:tc>
      </w:tr>
      <w:tr w:rsidR="00D546E7" w:rsidRPr="00C8340B" w:rsidTr="00C700C3">
        <w:tblPrEx>
          <w:tblBorders>
            <w:top w:val="none" w:sz="0" w:space="0" w:color="auto"/>
            <w:bottom w:val="none" w:sz="0" w:space="0" w:color="auto"/>
            <w:insideH w:val="none" w:sz="0" w:space="0" w:color="auto"/>
            <w:insideV w:val="none" w:sz="0" w:space="0" w:color="auto"/>
          </w:tblBorders>
        </w:tblPrEx>
        <w:tc>
          <w:tcPr>
            <w:tcW w:w="620"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60.</w:t>
            </w:r>
          </w:p>
        </w:tc>
        <w:tc>
          <w:tcPr>
            <w:tcW w:w="36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Dự án xây dựng cơ sở sản xuất thủy tinh, gốm sứ</w:t>
            </w:r>
          </w:p>
        </w:tc>
        <w:tc>
          <w:tcPr>
            <w:tcW w:w="2977" w:type="dxa"/>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Công suất từ 1.000 tấn sản phẩm/năm hoặc 10.000 sản phẩm/năm trở lên</w:t>
            </w:r>
          </w:p>
        </w:tc>
        <w:tc>
          <w:tcPr>
            <w:tcW w:w="2551"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Tất cả</w:t>
            </w:r>
          </w:p>
        </w:tc>
      </w:tr>
      <w:tr w:rsidR="00D546E7" w:rsidRPr="00C8340B" w:rsidTr="00C700C3">
        <w:tblPrEx>
          <w:tblBorders>
            <w:top w:val="none" w:sz="0" w:space="0" w:color="auto"/>
            <w:bottom w:val="none" w:sz="0" w:space="0" w:color="auto"/>
            <w:insideH w:val="none" w:sz="0" w:space="0" w:color="auto"/>
            <w:insideV w:val="none" w:sz="0" w:space="0" w:color="auto"/>
          </w:tblBorders>
        </w:tblPrEx>
        <w:tc>
          <w:tcPr>
            <w:tcW w:w="620"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61.</w:t>
            </w:r>
          </w:p>
        </w:tc>
        <w:tc>
          <w:tcPr>
            <w:tcW w:w="36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Dự án xây dựng nhà máy sản xuất bóng đèn, phích nước</w:t>
            </w:r>
          </w:p>
        </w:tc>
        <w:tc>
          <w:tcPr>
            <w:tcW w:w="2977" w:type="dxa"/>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Công suất từ 1.000.000 sản phẩm/năm trở lên</w:t>
            </w:r>
          </w:p>
        </w:tc>
        <w:tc>
          <w:tcPr>
            <w:tcW w:w="2551"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Tất cả</w:t>
            </w:r>
          </w:p>
        </w:tc>
      </w:tr>
      <w:tr w:rsidR="00D546E7" w:rsidRPr="00C8340B" w:rsidTr="00C700C3">
        <w:tblPrEx>
          <w:tblBorders>
            <w:top w:val="none" w:sz="0" w:space="0" w:color="auto"/>
            <w:bottom w:val="none" w:sz="0" w:space="0" w:color="auto"/>
            <w:insideH w:val="none" w:sz="0" w:space="0" w:color="auto"/>
            <w:insideV w:val="none" w:sz="0" w:space="0" w:color="auto"/>
          </w:tblBorders>
        </w:tblPrEx>
        <w:tc>
          <w:tcPr>
            <w:tcW w:w="9791" w:type="dxa"/>
            <w:gridSpan w:val="5"/>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b/>
                <w:bCs/>
                <w:sz w:val="26"/>
                <w:szCs w:val="26"/>
              </w:rPr>
              <w:t>Nhóm các dự án sản xuất, chế biến thực phẩm</w:t>
            </w:r>
          </w:p>
        </w:tc>
      </w:tr>
      <w:tr w:rsidR="00D546E7" w:rsidRPr="00C8340B" w:rsidTr="00C700C3">
        <w:tblPrEx>
          <w:tblBorders>
            <w:top w:val="none" w:sz="0" w:space="0" w:color="auto"/>
            <w:bottom w:val="none" w:sz="0" w:space="0" w:color="auto"/>
            <w:insideH w:val="none" w:sz="0" w:space="0" w:color="auto"/>
            <w:insideV w:val="none" w:sz="0" w:space="0" w:color="auto"/>
          </w:tblBorders>
        </w:tblPrEx>
        <w:tc>
          <w:tcPr>
            <w:tcW w:w="620"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62.</w:t>
            </w:r>
          </w:p>
        </w:tc>
        <w:tc>
          <w:tcPr>
            <w:tcW w:w="36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Dự án xây dựng cơ sở sơ chế, chế biến lương thực, thực phẩm</w:t>
            </w:r>
          </w:p>
        </w:tc>
        <w:tc>
          <w:tcPr>
            <w:tcW w:w="2977" w:type="dxa"/>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Công suất từ 500 tấn sản phẩm/năm trở lên</w:t>
            </w:r>
          </w:p>
        </w:tc>
        <w:tc>
          <w:tcPr>
            <w:tcW w:w="2551"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Tất cả</w:t>
            </w:r>
          </w:p>
        </w:tc>
      </w:tr>
      <w:tr w:rsidR="00D546E7" w:rsidRPr="00C8340B" w:rsidTr="00C700C3">
        <w:tblPrEx>
          <w:tblBorders>
            <w:top w:val="none" w:sz="0" w:space="0" w:color="auto"/>
            <w:bottom w:val="none" w:sz="0" w:space="0" w:color="auto"/>
            <w:insideH w:val="none" w:sz="0" w:space="0" w:color="auto"/>
            <w:insideV w:val="none" w:sz="0" w:space="0" w:color="auto"/>
          </w:tblBorders>
        </w:tblPrEx>
        <w:tc>
          <w:tcPr>
            <w:tcW w:w="620"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63.</w:t>
            </w:r>
          </w:p>
        </w:tc>
        <w:tc>
          <w:tcPr>
            <w:tcW w:w="36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Dự án xây dựng cơ sở giết mổ gia súc, gia cầm tập trung</w:t>
            </w:r>
          </w:p>
        </w:tc>
        <w:tc>
          <w:tcPr>
            <w:tcW w:w="2977" w:type="dxa"/>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Công suất từ 200 gia súc/ngày trở lên; 3.000 gia cầm/ngày trở lên</w:t>
            </w:r>
          </w:p>
        </w:tc>
        <w:tc>
          <w:tcPr>
            <w:tcW w:w="2551"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Tất cả</w:t>
            </w:r>
          </w:p>
        </w:tc>
      </w:tr>
      <w:tr w:rsidR="00D546E7" w:rsidRPr="00C8340B" w:rsidTr="00C700C3">
        <w:tblPrEx>
          <w:tblBorders>
            <w:top w:val="none" w:sz="0" w:space="0" w:color="auto"/>
            <w:bottom w:val="none" w:sz="0" w:space="0" w:color="auto"/>
            <w:insideH w:val="none" w:sz="0" w:space="0" w:color="auto"/>
            <w:insideV w:val="none" w:sz="0" w:space="0" w:color="auto"/>
          </w:tblBorders>
        </w:tblPrEx>
        <w:tc>
          <w:tcPr>
            <w:tcW w:w="620"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64.</w:t>
            </w:r>
          </w:p>
        </w:tc>
        <w:tc>
          <w:tcPr>
            <w:tcW w:w="36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Dự án xây dựng cơ sở chế biến thủy sản, bột cá, các phụ phẩm thủy sản</w:t>
            </w:r>
          </w:p>
        </w:tc>
        <w:tc>
          <w:tcPr>
            <w:tcW w:w="2977" w:type="dxa"/>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Công suất từ 100 tấn sản phẩm/năm trở lên</w:t>
            </w:r>
          </w:p>
        </w:tc>
        <w:tc>
          <w:tcPr>
            <w:tcW w:w="2551"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Tất cả</w:t>
            </w:r>
          </w:p>
        </w:tc>
      </w:tr>
      <w:tr w:rsidR="00D546E7" w:rsidRPr="00C8340B" w:rsidTr="00C700C3">
        <w:tblPrEx>
          <w:tblBorders>
            <w:top w:val="none" w:sz="0" w:space="0" w:color="auto"/>
            <w:bottom w:val="none" w:sz="0" w:space="0" w:color="auto"/>
            <w:insideH w:val="none" w:sz="0" w:space="0" w:color="auto"/>
            <w:insideV w:val="none" w:sz="0" w:space="0" w:color="auto"/>
          </w:tblBorders>
        </w:tblPrEx>
        <w:tc>
          <w:tcPr>
            <w:tcW w:w="620"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65.</w:t>
            </w:r>
          </w:p>
        </w:tc>
        <w:tc>
          <w:tcPr>
            <w:tcW w:w="36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Dự án xây dựng cơ sở sản xuất đường</w:t>
            </w:r>
          </w:p>
        </w:tc>
        <w:tc>
          <w:tcPr>
            <w:tcW w:w="2977" w:type="dxa"/>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Công suất từ 10.000 tấn đường/năm trở lên</w:t>
            </w:r>
          </w:p>
        </w:tc>
        <w:tc>
          <w:tcPr>
            <w:tcW w:w="2551"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Tất cả</w:t>
            </w:r>
          </w:p>
        </w:tc>
      </w:tr>
      <w:tr w:rsidR="00D546E7" w:rsidRPr="00C8340B" w:rsidTr="00C700C3">
        <w:tblPrEx>
          <w:tblBorders>
            <w:top w:val="none" w:sz="0" w:space="0" w:color="auto"/>
            <w:bottom w:val="none" w:sz="0" w:space="0" w:color="auto"/>
            <w:insideH w:val="none" w:sz="0" w:space="0" w:color="auto"/>
            <w:insideV w:val="none" w:sz="0" w:space="0" w:color="auto"/>
          </w:tblBorders>
        </w:tblPrEx>
        <w:tc>
          <w:tcPr>
            <w:tcW w:w="620"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66.</w:t>
            </w:r>
          </w:p>
        </w:tc>
        <w:tc>
          <w:tcPr>
            <w:tcW w:w="36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Dự án xây dựng cơ sở sản xuất cồn, rượu</w:t>
            </w:r>
          </w:p>
        </w:tc>
        <w:tc>
          <w:tcPr>
            <w:tcW w:w="2977" w:type="dxa"/>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Công suất từ 500.000 lít sản phẩm/năm trở lên</w:t>
            </w:r>
          </w:p>
        </w:tc>
        <w:tc>
          <w:tcPr>
            <w:tcW w:w="2551"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Tất cả</w:t>
            </w:r>
          </w:p>
        </w:tc>
      </w:tr>
      <w:tr w:rsidR="00D546E7" w:rsidRPr="00C8340B" w:rsidTr="00C700C3">
        <w:tblPrEx>
          <w:tblBorders>
            <w:top w:val="none" w:sz="0" w:space="0" w:color="auto"/>
            <w:bottom w:val="none" w:sz="0" w:space="0" w:color="auto"/>
            <w:insideH w:val="none" w:sz="0" w:space="0" w:color="auto"/>
            <w:insideV w:val="none" w:sz="0" w:space="0" w:color="auto"/>
          </w:tblBorders>
        </w:tblPrEx>
        <w:tc>
          <w:tcPr>
            <w:tcW w:w="620"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67.</w:t>
            </w:r>
          </w:p>
        </w:tc>
        <w:tc>
          <w:tcPr>
            <w:tcW w:w="36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Dự án xây dựng cơ sở sản xuất bia, nước giải khát</w:t>
            </w:r>
          </w:p>
        </w:tc>
        <w:tc>
          <w:tcPr>
            <w:tcW w:w="2977" w:type="dxa"/>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Công suất từ 10.000.000 lít sản phẩm/năm trở lên</w:t>
            </w:r>
          </w:p>
        </w:tc>
        <w:tc>
          <w:tcPr>
            <w:tcW w:w="2551"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Tất cả các dự án xây dựng cơ sở sản xuất bia</w:t>
            </w:r>
          </w:p>
        </w:tc>
      </w:tr>
      <w:tr w:rsidR="00D546E7" w:rsidRPr="00C8340B" w:rsidTr="00C700C3">
        <w:tblPrEx>
          <w:tblBorders>
            <w:top w:val="none" w:sz="0" w:space="0" w:color="auto"/>
            <w:bottom w:val="none" w:sz="0" w:space="0" w:color="auto"/>
            <w:insideH w:val="none" w:sz="0" w:space="0" w:color="auto"/>
            <w:insideV w:val="none" w:sz="0" w:space="0" w:color="auto"/>
          </w:tblBorders>
        </w:tblPrEx>
        <w:tc>
          <w:tcPr>
            <w:tcW w:w="620"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68.</w:t>
            </w:r>
          </w:p>
        </w:tc>
        <w:tc>
          <w:tcPr>
            <w:tcW w:w="36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Dự án xây dựng cơ sở sản xuất bột ngọt</w:t>
            </w:r>
          </w:p>
        </w:tc>
        <w:tc>
          <w:tcPr>
            <w:tcW w:w="2977" w:type="dxa"/>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Công suất từ 5.000 tấn sản phẩm/năm trở lên</w:t>
            </w:r>
          </w:p>
        </w:tc>
        <w:tc>
          <w:tcPr>
            <w:tcW w:w="2551"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Tất cả</w:t>
            </w:r>
          </w:p>
        </w:tc>
      </w:tr>
      <w:tr w:rsidR="00D546E7" w:rsidRPr="00C8340B" w:rsidTr="00C700C3">
        <w:tblPrEx>
          <w:tblBorders>
            <w:top w:val="none" w:sz="0" w:space="0" w:color="auto"/>
            <w:bottom w:val="none" w:sz="0" w:space="0" w:color="auto"/>
            <w:insideH w:val="none" w:sz="0" w:space="0" w:color="auto"/>
            <w:insideV w:val="none" w:sz="0" w:space="0" w:color="auto"/>
          </w:tblBorders>
        </w:tblPrEx>
        <w:tc>
          <w:tcPr>
            <w:tcW w:w="620"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69.</w:t>
            </w:r>
          </w:p>
        </w:tc>
        <w:tc>
          <w:tcPr>
            <w:tcW w:w="36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Dự án xây dựng cơ sở sản xuất, chế biến sữa</w:t>
            </w:r>
          </w:p>
        </w:tc>
        <w:tc>
          <w:tcPr>
            <w:tcW w:w="2977" w:type="dxa"/>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Công suất từ 10.000 tấn sản phẩm/năm trở lên</w:t>
            </w:r>
          </w:p>
        </w:tc>
        <w:tc>
          <w:tcPr>
            <w:tcW w:w="2551"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Tất cả</w:t>
            </w:r>
          </w:p>
        </w:tc>
      </w:tr>
      <w:tr w:rsidR="00D546E7" w:rsidRPr="00C8340B" w:rsidTr="00C700C3">
        <w:tblPrEx>
          <w:tblBorders>
            <w:top w:val="none" w:sz="0" w:space="0" w:color="auto"/>
            <w:bottom w:val="none" w:sz="0" w:space="0" w:color="auto"/>
            <w:insideH w:val="none" w:sz="0" w:space="0" w:color="auto"/>
            <w:insideV w:val="none" w:sz="0" w:space="0" w:color="auto"/>
          </w:tblBorders>
        </w:tblPrEx>
        <w:tc>
          <w:tcPr>
            <w:tcW w:w="620"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70.</w:t>
            </w:r>
          </w:p>
        </w:tc>
        <w:tc>
          <w:tcPr>
            <w:tcW w:w="36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Dự án xây dựng cơ sở sản xuất, chế biến dầu ăn</w:t>
            </w:r>
          </w:p>
        </w:tc>
        <w:tc>
          <w:tcPr>
            <w:tcW w:w="2977" w:type="dxa"/>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Công suất từ 10.000 tấn sản phẩm/năm trở lên</w:t>
            </w:r>
          </w:p>
        </w:tc>
        <w:tc>
          <w:tcPr>
            <w:tcW w:w="2551"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Tất cả</w:t>
            </w:r>
          </w:p>
        </w:tc>
      </w:tr>
      <w:tr w:rsidR="00D546E7" w:rsidRPr="00C8340B" w:rsidTr="00C700C3">
        <w:tblPrEx>
          <w:tblBorders>
            <w:top w:val="none" w:sz="0" w:space="0" w:color="auto"/>
            <w:bottom w:val="none" w:sz="0" w:space="0" w:color="auto"/>
            <w:insideH w:val="none" w:sz="0" w:space="0" w:color="auto"/>
            <w:insideV w:val="none" w:sz="0" w:space="0" w:color="auto"/>
          </w:tblBorders>
        </w:tblPrEx>
        <w:tc>
          <w:tcPr>
            <w:tcW w:w="620"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71.</w:t>
            </w:r>
          </w:p>
        </w:tc>
        <w:tc>
          <w:tcPr>
            <w:tcW w:w="36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Dự án xây dựng cơ sở sản xuất bánh, kẹo</w:t>
            </w:r>
          </w:p>
        </w:tc>
        <w:tc>
          <w:tcPr>
            <w:tcW w:w="2977" w:type="dxa"/>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Công suất từ 5.000 tấn sản phẩm/năm trở lên</w:t>
            </w:r>
          </w:p>
        </w:tc>
        <w:tc>
          <w:tcPr>
            <w:tcW w:w="2551"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Tất cả</w:t>
            </w:r>
          </w:p>
        </w:tc>
      </w:tr>
      <w:tr w:rsidR="00D546E7" w:rsidRPr="00C8340B" w:rsidTr="00C700C3">
        <w:tblPrEx>
          <w:tblBorders>
            <w:top w:val="none" w:sz="0" w:space="0" w:color="auto"/>
            <w:bottom w:val="none" w:sz="0" w:space="0" w:color="auto"/>
            <w:insideH w:val="none" w:sz="0" w:space="0" w:color="auto"/>
            <w:insideV w:val="none" w:sz="0" w:space="0" w:color="auto"/>
          </w:tblBorders>
        </w:tblPrEx>
        <w:tc>
          <w:tcPr>
            <w:tcW w:w="620"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72.</w:t>
            </w:r>
          </w:p>
        </w:tc>
        <w:tc>
          <w:tcPr>
            <w:tcW w:w="36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 xml:space="preserve">Dự án xây dựng cơ sở sản xuất nước lọc, nước tinh khiết đóng </w:t>
            </w:r>
            <w:r w:rsidRPr="00C8340B">
              <w:rPr>
                <w:rFonts w:ascii="Times New Roman" w:hAnsi="Times New Roman"/>
                <w:sz w:val="26"/>
                <w:szCs w:val="26"/>
              </w:rPr>
              <w:lastRenderedPageBreak/>
              <w:t>chai</w:t>
            </w:r>
          </w:p>
        </w:tc>
        <w:tc>
          <w:tcPr>
            <w:tcW w:w="2977" w:type="dxa"/>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lastRenderedPageBreak/>
              <w:t>Công suất từ 2.000 m³ nước/năm trở lên</w:t>
            </w:r>
          </w:p>
        </w:tc>
        <w:tc>
          <w:tcPr>
            <w:tcW w:w="2551"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Không</w:t>
            </w:r>
          </w:p>
        </w:tc>
      </w:tr>
      <w:tr w:rsidR="00D546E7" w:rsidRPr="00C8340B" w:rsidTr="00C700C3">
        <w:tblPrEx>
          <w:tblBorders>
            <w:top w:val="none" w:sz="0" w:space="0" w:color="auto"/>
            <w:bottom w:val="none" w:sz="0" w:space="0" w:color="auto"/>
            <w:insideH w:val="none" w:sz="0" w:space="0" w:color="auto"/>
            <w:insideV w:val="none" w:sz="0" w:space="0" w:color="auto"/>
          </w:tblBorders>
        </w:tblPrEx>
        <w:tc>
          <w:tcPr>
            <w:tcW w:w="9791" w:type="dxa"/>
            <w:gridSpan w:val="5"/>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b/>
                <w:bCs/>
                <w:sz w:val="26"/>
                <w:szCs w:val="26"/>
              </w:rPr>
              <w:lastRenderedPageBreak/>
              <w:t>Nhóm các dự án chế biến nông sản</w:t>
            </w:r>
          </w:p>
        </w:tc>
      </w:tr>
      <w:tr w:rsidR="00D546E7" w:rsidRPr="00C8340B" w:rsidTr="00C700C3">
        <w:tblPrEx>
          <w:tblBorders>
            <w:top w:val="none" w:sz="0" w:space="0" w:color="auto"/>
            <w:bottom w:val="none" w:sz="0" w:space="0" w:color="auto"/>
            <w:insideH w:val="none" w:sz="0" w:space="0" w:color="auto"/>
            <w:insideV w:val="none" w:sz="0" w:space="0" w:color="auto"/>
          </w:tblBorders>
        </w:tblPrEx>
        <w:tc>
          <w:tcPr>
            <w:tcW w:w="620"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73.</w:t>
            </w:r>
          </w:p>
        </w:tc>
        <w:tc>
          <w:tcPr>
            <w:tcW w:w="36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Dự án xây dựng cơ sở sản xuất thuốc lá điếu, cơ sở chế biến nguyên liệu thuốc lá</w:t>
            </w:r>
          </w:p>
        </w:tc>
        <w:tc>
          <w:tcPr>
            <w:tcW w:w="2977" w:type="dxa"/>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Công suất từ 100.000.000 điếu/năm trở lên;</w:t>
            </w:r>
          </w:p>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Công suất từ 1.000 tấn nguyên liệu/năm trở lên</w:t>
            </w:r>
          </w:p>
        </w:tc>
        <w:tc>
          <w:tcPr>
            <w:tcW w:w="2551"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Tất cả đối với dự án xây dựng cơ sở sản xuất thuốc lá điếu</w:t>
            </w:r>
          </w:p>
        </w:tc>
      </w:tr>
      <w:tr w:rsidR="00D546E7" w:rsidRPr="00C8340B" w:rsidTr="00C700C3">
        <w:tblPrEx>
          <w:tblBorders>
            <w:top w:val="none" w:sz="0" w:space="0" w:color="auto"/>
            <w:bottom w:val="none" w:sz="0" w:space="0" w:color="auto"/>
            <w:insideH w:val="none" w:sz="0" w:space="0" w:color="auto"/>
            <w:insideV w:val="none" w:sz="0" w:space="0" w:color="auto"/>
          </w:tblBorders>
        </w:tblPrEx>
        <w:tc>
          <w:tcPr>
            <w:tcW w:w="620"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74.</w:t>
            </w:r>
          </w:p>
        </w:tc>
        <w:tc>
          <w:tcPr>
            <w:tcW w:w="36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Dự án xây dựng cơ sở sản xuất, chế biến nông, sản, tinh bột các loại</w:t>
            </w:r>
          </w:p>
        </w:tc>
        <w:tc>
          <w:tcPr>
            <w:tcW w:w="2977" w:type="dxa"/>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Công suất từ 10.000 tấn sản phẩm/năm trở lên đối với công nghệ sản xuất, chế biến khô;</w:t>
            </w:r>
          </w:p>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Công suất từ 1.000 tấn sản phẩm/năm trở lên đối với công nghệ sản xuất, chế biến ướt</w:t>
            </w:r>
          </w:p>
        </w:tc>
        <w:tc>
          <w:tcPr>
            <w:tcW w:w="2551"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Tất cả</w:t>
            </w:r>
          </w:p>
        </w:tc>
      </w:tr>
      <w:tr w:rsidR="00D546E7" w:rsidRPr="00C8340B" w:rsidTr="00C700C3">
        <w:tblPrEx>
          <w:tblBorders>
            <w:top w:val="none" w:sz="0" w:space="0" w:color="auto"/>
            <w:bottom w:val="none" w:sz="0" w:space="0" w:color="auto"/>
            <w:insideH w:val="none" w:sz="0" w:space="0" w:color="auto"/>
            <w:insideV w:val="none" w:sz="0" w:space="0" w:color="auto"/>
          </w:tblBorders>
        </w:tblPrEx>
        <w:tc>
          <w:tcPr>
            <w:tcW w:w="620"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75.</w:t>
            </w:r>
          </w:p>
        </w:tc>
        <w:tc>
          <w:tcPr>
            <w:tcW w:w="36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Dự án xây dựng cơ sở chế biến chè, hạt điều, ca cao, cà phê, hạt tiêu</w:t>
            </w:r>
          </w:p>
        </w:tc>
        <w:tc>
          <w:tcPr>
            <w:tcW w:w="2977" w:type="dxa"/>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Công suất từ 5.000 tấn sản phẩm/năm trở lên đối với công nghệ chế biến khô;</w:t>
            </w:r>
          </w:p>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Công suất từ 1.000 tấn sản phẩm/năm trở lên đối với công nghệ chế biến ướt</w:t>
            </w:r>
          </w:p>
        </w:tc>
        <w:tc>
          <w:tcPr>
            <w:tcW w:w="2551"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Tất cả các dự án sử dụng công nghệ chế biến ướt có công suất từ 1.000 tấn sản phẩm/năm trở lên</w:t>
            </w:r>
          </w:p>
        </w:tc>
      </w:tr>
      <w:tr w:rsidR="00D546E7" w:rsidRPr="00C8340B" w:rsidTr="00C700C3">
        <w:tblPrEx>
          <w:tblBorders>
            <w:top w:val="none" w:sz="0" w:space="0" w:color="auto"/>
            <w:bottom w:val="none" w:sz="0" w:space="0" w:color="auto"/>
            <w:insideH w:val="none" w:sz="0" w:space="0" w:color="auto"/>
            <w:insideV w:val="none" w:sz="0" w:space="0" w:color="auto"/>
          </w:tblBorders>
        </w:tblPrEx>
        <w:tc>
          <w:tcPr>
            <w:tcW w:w="9791" w:type="dxa"/>
            <w:gridSpan w:val="5"/>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b/>
                <w:bCs/>
                <w:sz w:val="26"/>
                <w:szCs w:val="26"/>
              </w:rPr>
              <w:t>Nhóm các dự án chăn nuôi và chế biến thức ăn chăn nuôi</w:t>
            </w:r>
          </w:p>
        </w:tc>
      </w:tr>
      <w:tr w:rsidR="00D546E7" w:rsidRPr="00C8340B" w:rsidTr="00C700C3">
        <w:tblPrEx>
          <w:tblBorders>
            <w:top w:val="none" w:sz="0" w:space="0" w:color="auto"/>
            <w:bottom w:val="none" w:sz="0" w:space="0" w:color="auto"/>
            <w:insideH w:val="none" w:sz="0" w:space="0" w:color="auto"/>
            <w:insideV w:val="none" w:sz="0" w:space="0" w:color="auto"/>
          </w:tblBorders>
        </w:tblPrEx>
        <w:tc>
          <w:tcPr>
            <w:tcW w:w="620"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76.</w:t>
            </w:r>
          </w:p>
        </w:tc>
        <w:tc>
          <w:tcPr>
            <w:tcW w:w="36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 xml:space="preserve">Dự án </w:t>
            </w:r>
            <w:r w:rsidRPr="00C8340B">
              <w:rPr>
                <w:rFonts w:ascii="Times New Roman" w:hAnsi="Times New Roman"/>
                <w:sz w:val="26"/>
                <w:szCs w:val="26"/>
                <w:shd w:val="solid" w:color="FFFFFF" w:fill="auto"/>
              </w:rPr>
              <w:t>xây dựng</w:t>
            </w:r>
            <w:r w:rsidRPr="00C8340B">
              <w:rPr>
                <w:rFonts w:ascii="Times New Roman" w:hAnsi="Times New Roman"/>
                <w:sz w:val="26"/>
                <w:szCs w:val="26"/>
              </w:rPr>
              <w:t xml:space="preserve"> cơ sở chế biến thức ăn chăn nuôi</w:t>
            </w:r>
          </w:p>
        </w:tc>
        <w:tc>
          <w:tcPr>
            <w:tcW w:w="2977" w:type="dxa"/>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Công suất từ 1.000 tấn sản phẩm/năm trở lên</w:t>
            </w:r>
          </w:p>
        </w:tc>
        <w:tc>
          <w:tcPr>
            <w:tcW w:w="2551"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Tất cả</w:t>
            </w:r>
          </w:p>
        </w:tc>
      </w:tr>
      <w:tr w:rsidR="00D546E7" w:rsidRPr="00C8340B" w:rsidTr="00C700C3">
        <w:tblPrEx>
          <w:tblBorders>
            <w:top w:val="none" w:sz="0" w:space="0" w:color="auto"/>
            <w:bottom w:val="none" w:sz="0" w:space="0" w:color="auto"/>
            <w:insideH w:val="none" w:sz="0" w:space="0" w:color="auto"/>
            <w:insideV w:val="none" w:sz="0" w:space="0" w:color="auto"/>
          </w:tblBorders>
        </w:tblPrEx>
        <w:tc>
          <w:tcPr>
            <w:tcW w:w="620"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77.</w:t>
            </w:r>
          </w:p>
        </w:tc>
        <w:tc>
          <w:tcPr>
            <w:tcW w:w="36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Dự án xây dựng cơ sở nuôi trồng thủy sản</w:t>
            </w:r>
          </w:p>
        </w:tc>
        <w:tc>
          <w:tcPr>
            <w:tcW w:w="2977" w:type="dxa"/>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Diện tích mặt nước từ 10 ha trở lên, riêng các dự án nuôi quảng canh từ 50 ha trở lên</w:t>
            </w:r>
          </w:p>
        </w:tc>
        <w:tc>
          <w:tcPr>
            <w:tcW w:w="2551"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Không</w:t>
            </w:r>
          </w:p>
        </w:tc>
      </w:tr>
      <w:tr w:rsidR="00D546E7" w:rsidRPr="00C8340B" w:rsidTr="00C700C3">
        <w:tblPrEx>
          <w:tblBorders>
            <w:top w:val="none" w:sz="0" w:space="0" w:color="auto"/>
            <w:bottom w:val="none" w:sz="0" w:space="0" w:color="auto"/>
            <w:insideH w:val="none" w:sz="0" w:space="0" w:color="auto"/>
            <w:insideV w:val="none" w:sz="0" w:space="0" w:color="auto"/>
          </w:tblBorders>
        </w:tblPrEx>
        <w:tc>
          <w:tcPr>
            <w:tcW w:w="620"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78.</w:t>
            </w:r>
          </w:p>
        </w:tc>
        <w:tc>
          <w:tcPr>
            <w:tcW w:w="36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Dự án xây dựng cơ sở chăn nuôi gia súc, gia cầm; chăn nuôi, chăm sóc động vật hoang dã tập trung</w:t>
            </w:r>
          </w:p>
        </w:tc>
        <w:tc>
          <w:tcPr>
            <w:tcW w:w="2977" w:type="dxa"/>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Có quy mô chuồng trại từ 1.000 m</w:t>
            </w:r>
            <w:r w:rsidRPr="00C8340B">
              <w:rPr>
                <w:rFonts w:ascii="Times New Roman" w:hAnsi="Times New Roman"/>
                <w:sz w:val="26"/>
                <w:szCs w:val="26"/>
                <w:vertAlign w:val="superscript"/>
              </w:rPr>
              <w:t>2</w:t>
            </w:r>
            <w:r w:rsidRPr="00C8340B">
              <w:rPr>
                <w:rFonts w:ascii="Times New Roman" w:hAnsi="Times New Roman"/>
                <w:sz w:val="26"/>
                <w:szCs w:val="26"/>
              </w:rPr>
              <w:t xml:space="preserve"> trở lên đối với gia súc, gia cầm;</w:t>
            </w:r>
          </w:p>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Có quy mô chuồng trại từ 500 m</w:t>
            </w:r>
            <w:r w:rsidRPr="00C8340B">
              <w:rPr>
                <w:rFonts w:ascii="Times New Roman" w:hAnsi="Times New Roman"/>
                <w:sz w:val="26"/>
                <w:szCs w:val="26"/>
                <w:vertAlign w:val="superscript"/>
              </w:rPr>
              <w:t>2</w:t>
            </w:r>
            <w:r w:rsidRPr="00C8340B">
              <w:rPr>
                <w:rFonts w:ascii="Times New Roman" w:hAnsi="Times New Roman"/>
                <w:sz w:val="26"/>
                <w:szCs w:val="26"/>
              </w:rPr>
              <w:t xml:space="preserve"> trở lên đối với động vật hoang dã</w:t>
            </w:r>
          </w:p>
        </w:tc>
        <w:tc>
          <w:tcPr>
            <w:tcW w:w="2551"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Tất cả các dự án chăn nuôi gia súc, gia cầm có quy mô chuồng trại từ 1.000 m</w:t>
            </w:r>
            <w:r w:rsidRPr="00C8340B">
              <w:rPr>
                <w:rFonts w:ascii="Times New Roman" w:hAnsi="Times New Roman"/>
                <w:sz w:val="26"/>
                <w:szCs w:val="26"/>
                <w:vertAlign w:val="superscript"/>
              </w:rPr>
              <w:t>2</w:t>
            </w:r>
            <w:r w:rsidRPr="00C8340B">
              <w:rPr>
                <w:rFonts w:ascii="Times New Roman" w:hAnsi="Times New Roman"/>
                <w:sz w:val="26"/>
                <w:szCs w:val="26"/>
              </w:rPr>
              <w:t xml:space="preserve"> trở lên</w:t>
            </w:r>
          </w:p>
        </w:tc>
      </w:tr>
      <w:tr w:rsidR="00D546E7" w:rsidRPr="00C8340B" w:rsidTr="00C700C3">
        <w:tblPrEx>
          <w:tblBorders>
            <w:top w:val="none" w:sz="0" w:space="0" w:color="auto"/>
            <w:bottom w:val="none" w:sz="0" w:space="0" w:color="auto"/>
            <w:insideH w:val="none" w:sz="0" w:space="0" w:color="auto"/>
            <w:insideV w:val="none" w:sz="0" w:space="0" w:color="auto"/>
          </w:tblBorders>
        </w:tblPrEx>
        <w:tc>
          <w:tcPr>
            <w:tcW w:w="9791" w:type="dxa"/>
            <w:gridSpan w:val="5"/>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b/>
                <w:bCs/>
                <w:sz w:val="26"/>
                <w:szCs w:val="26"/>
              </w:rPr>
              <w:t>Nhóm dự án sản xuất phân bón, thuốc bảo vệ thực vật</w:t>
            </w:r>
          </w:p>
        </w:tc>
      </w:tr>
      <w:tr w:rsidR="00D546E7" w:rsidRPr="00C8340B" w:rsidTr="00C700C3">
        <w:tblPrEx>
          <w:tblBorders>
            <w:top w:val="none" w:sz="0" w:space="0" w:color="auto"/>
            <w:bottom w:val="none" w:sz="0" w:space="0" w:color="auto"/>
            <w:insideH w:val="none" w:sz="0" w:space="0" w:color="auto"/>
            <w:insideV w:val="none" w:sz="0" w:space="0" w:color="auto"/>
          </w:tblBorders>
        </w:tblPrEx>
        <w:tc>
          <w:tcPr>
            <w:tcW w:w="620"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79.</w:t>
            </w:r>
          </w:p>
        </w:tc>
        <w:tc>
          <w:tcPr>
            <w:tcW w:w="36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Dự án xây dựng nhà máy sản xuất phân hóa học</w:t>
            </w:r>
          </w:p>
        </w:tc>
        <w:tc>
          <w:tcPr>
            <w:tcW w:w="2977" w:type="dxa"/>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Công suất từ 1.000 tấn sản phẩm/năm trở lên</w:t>
            </w:r>
          </w:p>
        </w:tc>
        <w:tc>
          <w:tcPr>
            <w:tcW w:w="2551"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Tất cả</w:t>
            </w:r>
          </w:p>
        </w:tc>
      </w:tr>
      <w:tr w:rsidR="00D546E7" w:rsidRPr="00C8340B" w:rsidTr="00C700C3">
        <w:tblPrEx>
          <w:tblBorders>
            <w:top w:val="none" w:sz="0" w:space="0" w:color="auto"/>
            <w:bottom w:val="none" w:sz="0" w:space="0" w:color="auto"/>
            <w:insideH w:val="none" w:sz="0" w:space="0" w:color="auto"/>
            <w:insideV w:val="none" w:sz="0" w:space="0" w:color="auto"/>
          </w:tblBorders>
        </w:tblPrEx>
        <w:tc>
          <w:tcPr>
            <w:tcW w:w="620"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80.</w:t>
            </w:r>
          </w:p>
        </w:tc>
        <w:tc>
          <w:tcPr>
            <w:tcW w:w="36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Dự án xây dựng kho chứa thuốc bảo vệ thực vật, phân bón</w:t>
            </w:r>
          </w:p>
        </w:tc>
        <w:tc>
          <w:tcPr>
            <w:tcW w:w="2977" w:type="dxa"/>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Kho từ 500 tấn trở lên đối với thuốc bảo vệ thực vật, 5.000 tấn đối với phân bón</w:t>
            </w:r>
          </w:p>
        </w:tc>
        <w:tc>
          <w:tcPr>
            <w:tcW w:w="2551"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Không</w:t>
            </w:r>
          </w:p>
        </w:tc>
      </w:tr>
      <w:tr w:rsidR="00D546E7" w:rsidRPr="00C8340B" w:rsidTr="00C700C3">
        <w:tblPrEx>
          <w:tblBorders>
            <w:top w:val="none" w:sz="0" w:space="0" w:color="auto"/>
            <w:bottom w:val="none" w:sz="0" w:space="0" w:color="auto"/>
            <w:insideH w:val="none" w:sz="0" w:space="0" w:color="auto"/>
            <w:insideV w:val="none" w:sz="0" w:space="0" w:color="auto"/>
          </w:tblBorders>
        </w:tblPrEx>
        <w:tc>
          <w:tcPr>
            <w:tcW w:w="620"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81.</w:t>
            </w:r>
          </w:p>
        </w:tc>
        <w:tc>
          <w:tcPr>
            <w:tcW w:w="36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Dự án xây dựng cơ sở sản xuất thuốc bảo vệ thực vật</w:t>
            </w:r>
          </w:p>
        </w:tc>
        <w:tc>
          <w:tcPr>
            <w:tcW w:w="2977" w:type="dxa"/>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Tất cả</w:t>
            </w:r>
          </w:p>
        </w:tc>
        <w:tc>
          <w:tcPr>
            <w:tcW w:w="2551"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Tất cả</w:t>
            </w:r>
          </w:p>
        </w:tc>
      </w:tr>
      <w:tr w:rsidR="00D546E7" w:rsidRPr="00C8340B" w:rsidTr="00C700C3">
        <w:tblPrEx>
          <w:tblBorders>
            <w:top w:val="none" w:sz="0" w:space="0" w:color="auto"/>
            <w:bottom w:val="none" w:sz="0" w:space="0" w:color="auto"/>
            <w:insideH w:val="none" w:sz="0" w:space="0" w:color="auto"/>
            <w:insideV w:val="none" w:sz="0" w:space="0" w:color="auto"/>
          </w:tblBorders>
        </w:tblPrEx>
        <w:tc>
          <w:tcPr>
            <w:tcW w:w="620"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82.</w:t>
            </w:r>
          </w:p>
        </w:tc>
        <w:tc>
          <w:tcPr>
            <w:tcW w:w="36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Dự án xây dựng cơ sở sang chai, đóng gói thuốc bảo vệ thực vật</w:t>
            </w:r>
          </w:p>
        </w:tc>
        <w:tc>
          <w:tcPr>
            <w:tcW w:w="2977" w:type="dxa"/>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Công suất từ 300 tấn sản phẩm/năm trở lên</w:t>
            </w:r>
          </w:p>
        </w:tc>
        <w:tc>
          <w:tcPr>
            <w:tcW w:w="2551"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Không</w:t>
            </w:r>
          </w:p>
        </w:tc>
      </w:tr>
      <w:tr w:rsidR="00D546E7" w:rsidRPr="00C8340B" w:rsidTr="00C700C3">
        <w:tblPrEx>
          <w:tblBorders>
            <w:top w:val="none" w:sz="0" w:space="0" w:color="auto"/>
            <w:bottom w:val="none" w:sz="0" w:space="0" w:color="auto"/>
            <w:insideH w:val="none" w:sz="0" w:space="0" w:color="auto"/>
            <w:insideV w:val="none" w:sz="0" w:space="0" w:color="auto"/>
          </w:tblBorders>
        </w:tblPrEx>
        <w:tc>
          <w:tcPr>
            <w:tcW w:w="620"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lastRenderedPageBreak/>
              <w:t>83.</w:t>
            </w:r>
          </w:p>
        </w:tc>
        <w:tc>
          <w:tcPr>
            <w:tcW w:w="36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Dự án xây dựng cơ sở sản xuất phân hữu cơ, phân vi sinh</w:t>
            </w:r>
          </w:p>
        </w:tc>
        <w:tc>
          <w:tcPr>
            <w:tcW w:w="2977" w:type="dxa"/>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Công suất từ 10.000 tấn sản phẩm/</w:t>
            </w:r>
            <w:r w:rsidRPr="00C8340B">
              <w:rPr>
                <w:rFonts w:ascii="Times New Roman" w:hAnsi="Times New Roman"/>
                <w:sz w:val="26"/>
                <w:szCs w:val="26"/>
                <w:shd w:val="solid" w:color="FFFFFF" w:fill="auto"/>
              </w:rPr>
              <w:t>năm</w:t>
            </w:r>
            <w:r w:rsidRPr="00C8340B">
              <w:rPr>
                <w:rFonts w:ascii="Times New Roman" w:hAnsi="Times New Roman"/>
                <w:sz w:val="26"/>
                <w:szCs w:val="26"/>
              </w:rPr>
              <w:t xml:space="preserve"> trở lên</w:t>
            </w:r>
          </w:p>
        </w:tc>
        <w:tc>
          <w:tcPr>
            <w:tcW w:w="2551"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Tất cả</w:t>
            </w:r>
          </w:p>
        </w:tc>
      </w:tr>
      <w:tr w:rsidR="00D546E7" w:rsidRPr="00C8340B" w:rsidTr="00C700C3">
        <w:tblPrEx>
          <w:tblBorders>
            <w:top w:val="none" w:sz="0" w:space="0" w:color="auto"/>
            <w:bottom w:val="none" w:sz="0" w:space="0" w:color="auto"/>
            <w:insideH w:val="none" w:sz="0" w:space="0" w:color="auto"/>
            <w:insideV w:val="none" w:sz="0" w:space="0" w:color="auto"/>
          </w:tblBorders>
        </w:tblPrEx>
        <w:tc>
          <w:tcPr>
            <w:tcW w:w="9791" w:type="dxa"/>
            <w:gridSpan w:val="5"/>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b/>
                <w:bCs/>
                <w:sz w:val="26"/>
                <w:szCs w:val="26"/>
              </w:rPr>
              <w:t>Nhóm các dự án về hóa chất, dược phẩm, mỹ phẩm, nhựa, chất dẻo</w:t>
            </w:r>
          </w:p>
        </w:tc>
      </w:tr>
      <w:tr w:rsidR="00D546E7" w:rsidRPr="00C8340B" w:rsidTr="00C700C3">
        <w:tblPrEx>
          <w:tblBorders>
            <w:top w:val="none" w:sz="0" w:space="0" w:color="auto"/>
            <w:bottom w:val="none" w:sz="0" w:space="0" w:color="auto"/>
            <w:insideH w:val="none" w:sz="0" w:space="0" w:color="auto"/>
            <w:insideV w:val="none" w:sz="0" w:space="0" w:color="auto"/>
          </w:tblBorders>
        </w:tblPrEx>
        <w:tc>
          <w:tcPr>
            <w:tcW w:w="620"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84.</w:t>
            </w:r>
          </w:p>
        </w:tc>
        <w:tc>
          <w:tcPr>
            <w:tcW w:w="36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Dự án xây dựng cơ sở sản xuất dược phẩm, thuốc thú y; dự án sản xuất nguyên liệu làm thuốc (bao gồm cả nguyên liệu hóa dược và tá dược)</w:t>
            </w:r>
          </w:p>
        </w:tc>
        <w:tc>
          <w:tcPr>
            <w:tcW w:w="2977" w:type="dxa"/>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Tất cả đối với sản xuất vắc xin;</w:t>
            </w:r>
          </w:p>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Công suất từ 50 tấn sản phẩm/năm trở lên đối với thuốc thú y, nguyên liệu làm thuốc (bao gồm cả nguyên liệu hóa dược và tá dược) và dược phẩm khác</w:t>
            </w:r>
          </w:p>
        </w:tc>
        <w:tc>
          <w:tcPr>
            <w:tcW w:w="2551"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Tất cả</w:t>
            </w:r>
          </w:p>
        </w:tc>
      </w:tr>
      <w:tr w:rsidR="00D546E7" w:rsidRPr="00C8340B" w:rsidTr="00C700C3">
        <w:tblPrEx>
          <w:tblBorders>
            <w:top w:val="none" w:sz="0" w:space="0" w:color="auto"/>
            <w:bottom w:val="none" w:sz="0" w:space="0" w:color="auto"/>
            <w:insideH w:val="none" w:sz="0" w:space="0" w:color="auto"/>
            <w:insideV w:val="none" w:sz="0" w:space="0" w:color="auto"/>
          </w:tblBorders>
        </w:tblPrEx>
        <w:tc>
          <w:tcPr>
            <w:tcW w:w="620"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85.</w:t>
            </w:r>
          </w:p>
        </w:tc>
        <w:tc>
          <w:tcPr>
            <w:tcW w:w="36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 xml:space="preserve">Dự án xây dựng cơ sở sản xuất hóa mỹ </w:t>
            </w:r>
            <w:r w:rsidRPr="00C8340B">
              <w:rPr>
                <w:rFonts w:ascii="Times New Roman" w:hAnsi="Times New Roman"/>
                <w:sz w:val="26"/>
                <w:szCs w:val="26"/>
                <w:shd w:val="solid" w:color="FFFFFF" w:fill="auto"/>
              </w:rPr>
              <w:t>phẩm</w:t>
            </w:r>
          </w:p>
        </w:tc>
        <w:tc>
          <w:tcPr>
            <w:tcW w:w="2977" w:type="dxa"/>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Công suất từ 50 tấn sản phẩm/năm trở lên</w:t>
            </w:r>
          </w:p>
        </w:tc>
        <w:tc>
          <w:tcPr>
            <w:tcW w:w="2551"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Không</w:t>
            </w:r>
          </w:p>
        </w:tc>
      </w:tr>
      <w:tr w:rsidR="00D546E7" w:rsidRPr="00C8340B" w:rsidTr="00C700C3">
        <w:tblPrEx>
          <w:tblBorders>
            <w:top w:val="none" w:sz="0" w:space="0" w:color="auto"/>
            <w:bottom w:val="none" w:sz="0" w:space="0" w:color="auto"/>
            <w:insideH w:val="none" w:sz="0" w:space="0" w:color="auto"/>
            <w:insideV w:val="none" w:sz="0" w:space="0" w:color="auto"/>
          </w:tblBorders>
        </w:tblPrEx>
        <w:tc>
          <w:tcPr>
            <w:tcW w:w="620"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86.</w:t>
            </w:r>
          </w:p>
        </w:tc>
        <w:tc>
          <w:tcPr>
            <w:tcW w:w="36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 xml:space="preserve">Dự án xây dựng cơ sở sản xuất hóa chất, chất dẻo, các sản phẩm từ chất dẻo, </w:t>
            </w:r>
            <w:r w:rsidRPr="00C8340B">
              <w:rPr>
                <w:rFonts w:ascii="Times New Roman" w:hAnsi="Times New Roman"/>
                <w:sz w:val="26"/>
                <w:szCs w:val="26"/>
                <w:shd w:val="solid" w:color="FFFFFF" w:fill="auto"/>
              </w:rPr>
              <w:t>s</w:t>
            </w:r>
            <w:r w:rsidRPr="00C8340B">
              <w:rPr>
                <w:rFonts w:ascii="Times New Roman" w:hAnsi="Times New Roman"/>
                <w:sz w:val="26"/>
                <w:szCs w:val="26"/>
              </w:rPr>
              <w:t>ơn</w:t>
            </w:r>
          </w:p>
        </w:tc>
        <w:tc>
          <w:tcPr>
            <w:tcW w:w="2977" w:type="dxa"/>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Công suất từ 100 tấn sản phẩm/năm trở lên</w:t>
            </w:r>
          </w:p>
        </w:tc>
        <w:tc>
          <w:tcPr>
            <w:tcW w:w="2551"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Tất cả</w:t>
            </w:r>
          </w:p>
        </w:tc>
      </w:tr>
      <w:tr w:rsidR="00D546E7" w:rsidRPr="00C8340B" w:rsidTr="00C700C3">
        <w:tblPrEx>
          <w:tblBorders>
            <w:top w:val="none" w:sz="0" w:space="0" w:color="auto"/>
            <w:bottom w:val="none" w:sz="0" w:space="0" w:color="auto"/>
            <w:insideH w:val="none" w:sz="0" w:space="0" w:color="auto"/>
            <w:insideV w:val="none" w:sz="0" w:space="0" w:color="auto"/>
          </w:tblBorders>
        </w:tblPrEx>
        <w:tc>
          <w:tcPr>
            <w:tcW w:w="620"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87.</w:t>
            </w:r>
          </w:p>
        </w:tc>
        <w:tc>
          <w:tcPr>
            <w:tcW w:w="36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 xml:space="preserve">Dự án xây dựng cơ sở sản xuất các sản </w:t>
            </w:r>
            <w:r w:rsidRPr="00C8340B">
              <w:rPr>
                <w:rFonts w:ascii="Times New Roman" w:hAnsi="Times New Roman"/>
                <w:sz w:val="26"/>
                <w:szCs w:val="26"/>
                <w:shd w:val="solid" w:color="FFFFFF" w:fill="auto"/>
              </w:rPr>
              <w:t>phẩm</w:t>
            </w:r>
            <w:r w:rsidRPr="00C8340B">
              <w:rPr>
                <w:rFonts w:ascii="Times New Roman" w:hAnsi="Times New Roman"/>
                <w:sz w:val="26"/>
                <w:szCs w:val="26"/>
              </w:rPr>
              <w:t xml:space="preserve"> nhựa, hạt nhựa</w:t>
            </w:r>
          </w:p>
        </w:tc>
        <w:tc>
          <w:tcPr>
            <w:tcW w:w="2977" w:type="dxa"/>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Công suất từ 1.000 tấn sản phẩm/năm trở lên</w:t>
            </w:r>
          </w:p>
        </w:tc>
        <w:tc>
          <w:tcPr>
            <w:tcW w:w="2551"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Tất cả</w:t>
            </w:r>
          </w:p>
        </w:tc>
      </w:tr>
      <w:tr w:rsidR="00D546E7" w:rsidRPr="00C8340B" w:rsidTr="00C700C3">
        <w:tblPrEx>
          <w:tblBorders>
            <w:top w:val="none" w:sz="0" w:space="0" w:color="auto"/>
            <w:bottom w:val="none" w:sz="0" w:space="0" w:color="auto"/>
            <w:insideH w:val="none" w:sz="0" w:space="0" w:color="auto"/>
            <w:insideV w:val="none" w:sz="0" w:space="0" w:color="auto"/>
          </w:tblBorders>
        </w:tblPrEx>
        <w:tc>
          <w:tcPr>
            <w:tcW w:w="620"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88.</w:t>
            </w:r>
          </w:p>
        </w:tc>
        <w:tc>
          <w:tcPr>
            <w:tcW w:w="36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Dự án xây dựng cơ sở sản xuất chất tẩy rửa, phụ gia</w:t>
            </w:r>
          </w:p>
        </w:tc>
        <w:tc>
          <w:tcPr>
            <w:tcW w:w="2977" w:type="dxa"/>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Công suất từ 1.000 tấn sản phẩm/năm trở lên</w:t>
            </w:r>
          </w:p>
        </w:tc>
        <w:tc>
          <w:tcPr>
            <w:tcW w:w="2551"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Tất cả</w:t>
            </w:r>
          </w:p>
        </w:tc>
      </w:tr>
      <w:tr w:rsidR="00D546E7" w:rsidRPr="00C8340B" w:rsidTr="00C700C3">
        <w:tblPrEx>
          <w:tblBorders>
            <w:top w:val="none" w:sz="0" w:space="0" w:color="auto"/>
            <w:bottom w:val="none" w:sz="0" w:space="0" w:color="auto"/>
            <w:insideH w:val="none" w:sz="0" w:space="0" w:color="auto"/>
            <w:insideV w:val="none" w:sz="0" w:space="0" w:color="auto"/>
          </w:tblBorders>
        </w:tblPrEx>
        <w:tc>
          <w:tcPr>
            <w:tcW w:w="620"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89.</w:t>
            </w:r>
          </w:p>
        </w:tc>
        <w:tc>
          <w:tcPr>
            <w:tcW w:w="36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Dự án xây dựng cơ sở sản xuất thuốc phóng, thuốc nổ, hỏa cụ</w:t>
            </w:r>
          </w:p>
        </w:tc>
        <w:tc>
          <w:tcPr>
            <w:tcW w:w="2977" w:type="dxa"/>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Tất cả</w:t>
            </w:r>
          </w:p>
        </w:tc>
        <w:tc>
          <w:tcPr>
            <w:tcW w:w="2551"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Tất cả</w:t>
            </w:r>
          </w:p>
        </w:tc>
      </w:tr>
      <w:tr w:rsidR="00D546E7" w:rsidRPr="00C8340B" w:rsidTr="00C700C3">
        <w:tblPrEx>
          <w:tblBorders>
            <w:top w:val="none" w:sz="0" w:space="0" w:color="auto"/>
            <w:bottom w:val="none" w:sz="0" w:space="0" w:color="auto"/>
            <w:insideH w:val="none" w:sz="0" w:space="0" w:color="auto"/>
            <w:insideV w:val="none" w:sz="0" w:space="0" w:color="auto"/>
          </w:tblBorders>
        </w:tblPrEx>
        <w:tc>
          <w:tcPr>
            <w:tcW w:w="620"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90.</w:t>
            </w:r>
          </w:p>
        </w:tc>
        <w:tc>
          <w:tcPr>
            <w:tcW w:w="36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Dự án xây dựng cơ sở sản xuất thuốc nổ công nghiệp; kho chứa thuốc nổ cố định; kho chứa hóa chất</w:t>
            </w:r>
          </w:p>
        </w:tc>
        <w:tc>
          <w:tcPr>
            <w:tcW w:w="2977" w:type="dxa"/>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Tất cả đối với cơ sở sản xuất thuốc nổ công nghiệp, kho chứa thuốc nổ cố định từ 5 tấn trở lên;</w:t>
            </w:r>
          </w:p>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Từ 500 tấn trở lên đối với kho chứa hóa chất</w:t>
            </w:r>
          </w:p>
        </w:tc>
        <w:tc>
          <w:tcPr>
            <w:tcW w:w="2551"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Tất cả</w:t>
            </w:r>
          </w:p>
        </w:tc>
      </w:tr>
      <w:tr w:rsidR="00D546E7" w:rsidRPr="00C8340B" w:rsidTr="00C700C3">
        <w:tblPrEx>
          <w:tblBorders>
            <w:top w:val="none" w:sz="0" w:space="0" w:color="auto"/>
            <w:bottom w:val="none" w:sz="0" w:space="0" w:color="auto"/>
            <w:insideH w:val="none" w:sz="0" w:space="0" w:color="auto"/>
            <w:insideV w:val="none" w:sz="0" w:space="0" w:color="auto"/>
          </w:tblBorders>
        </w:tblPrEx>
        <w:tc>
          <w:tcPr>
            <w:tcW w:w="9791" w:type="dxa"/>
            <w:gridSpan w:val="5"/>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b/>
                <w:bCs/>
                <w:sz w:val="26"/>
                <w:szCs w:val="26"/>
              </w:rPr>
              <w:t>Nhóm các dự án sản xuất giấy và văn phòng phẩm</w:t>
            </w:r>
          </w:p>
        </w:tc>
      </w:tr>
      <w:tr w:rsidR="00D546E7" w:rsidRPr="00C8340B" w:rsidTr="00C700C3">
        <w:tblPrEx>
          <w:tblBorders>
            <w:top w:val="none" w:sz="0" w:space="0" w:color="auto"/>
            <w:bottom w:val="none" w:sz="0" w:space="0" w:color="auto"/>
            <w:insideH w:val="none" w:sz="0" w:space="0" w:color="auto"/>
            <w:insideV w:val="none" w:sz="0" w:space="0" w:color="auto"/>
          </w:tblBorders>
        </w:tblPrEx>
        <w:tc>
          <w:tcPr>
            <w:tcW w:w="620"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92.</w:t>
            </w:r>
          </w:p>
        </w:tc>
        <w:tc>
          <w:tcPr>
            <w:tcW w:w="36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Dự án xây dựng cơ sở sản xuất bột giấy và giấy từ nguyên liệu thô</w:t>
            </w:r>
          </w:p>
        </w:tc>
        <w:tc>
          <w:tcPr>
            <w:tcW w:w="2977" w:type="dxa"/>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Công suất từ 300 tấn sản phẩm/năm trở lên</w:t>
            </w:r>
          </w:p>
        </w:tc>
        <w:tc>
          <w:tcPr>
            <w:tcW w:w="2551"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Tất cả</w:t>
            </w:r>
          </w:p>
        </w:tc>
      </w:tr>
      <w:tr w:rsidR="00D546E7" w:rsidRPr="00C8340B" w:rsidTr="00C700C3">
        <w:tblPrEx>
          <w:tblBorders>
            <w:top w:val="none" w:sz="0" w:space="0" w:color="auto"/>
            <w:bottom w:val="none" w:sz="0" w:space="0" w:color="auto"/>
            <w:insideH w:val="none" w:sz="0" w:space="0" w:color="auto"/>
            <w:insideV w:val="none" w:sz="0" w:space="0" w:color="auto"/>
          </w:tblBorders>
        </w:tblPrEx>
        <w:tc>
          <w:tcPr>
            <w:tcW w:w="620"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93.</w:t>
            </w:r>
          </w:p>
        </w:tc>
        <w:tc>
          <w:tcPr>
            <w:tcW w:w="36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Dự án xây dựng cơ sở sản xuất giấy, bao bì cát tông từ bột giấy hoặc phế liệu</w:t>
            </w:r>
          </w:p>
        </w:tc>
        <w:tc>
          <w:tcPr>
            <w:tcW w:w="2977" w:type="dxa"/>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Công suất từ 5.000 tấn sản phẩm/năm trở lên</w:t>
            </w:r>
          </w:p>
        </w:tc>
        <w:tc>
          <w:tcPr>
            <w:tcW w:w="2551"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Tất cả</w:t>
            </w:r>
          </w:p>
        </w:tc>
      </w:tr>
      <w:tr w:rsidR="00D546E7" w:rsidRPr="00C8340B" w:rsidTr="00C700C3">
        <w:tblPrEx>
          <w:tblBorders>
            <w:top w:val="none" w:sz="0" w:space="0" w:color="auto"/>
            <w:bottom w:val="none" w:sz="0" w:space="0" w:color="auto"/>
            <w:insideH w:val="none" w:sz="0" w:space="0" w:color="auto"/>
            <w:insideV w:val="none" w:sz="0" w:space="0" w:color="auto"/>
          </w:tblBorders>
        </w:tblPrEx>
        <w:tc>
          <w:tcPr>
            <w:tcW w:w="620"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94.</w:t>
            </w:r>
          </w:p>
        </w:tc>
        <w:tc>
          <w:tcPr>
            <w:tcW w:w="36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Dự án xây dựng cơ sở sản xuất văn phòng phẩm</w:t>
            </w:r>
          </w:p>
        </w:tc>
        <w:tc>
          <w:tcPr>
            <w:tcW w:w="2977" w:type="dxa"/>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Công suất từ 1.000 tấn sản phẩm/năm trở lên</w:t>
            </w:r>
          </w:p>
        </w:tc>
        <w:tc>
          <w:tcPr>
            <w:tcW w:w="2551"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Tất cả</w:t>
            </w:r>
          </w:p>
        </w:tc>
      </w:tr>
      <w:tr w:rsidR="00D546E7" w:rsidRPr="00C8340B" w:rsidTr="00C700C3">
        <w:tblPrEx>
          <w:tblBorders>
            <w:top w:val="none" w:sz="0" w:space="0" w:color="auto"/>
            <w:bottom w:val="none" w:sz="0" w:space="0" w:color="auto"/>
            <w:insideH w:val="none" w:sz="0" w:space="0" w:color="auto"/>
            <w:insideV w:val="none" w:sz="0" w:space="0" w:color="auto"/>
          </w:tblBorders>
        </w:tblPrEx>
        <w:tc>
          <w:tcPr>
            <w:tcW w:w="9791" w:type="dxa"/>
            <w:gridSpan w:val="5"/>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b/>
                <w:bCs/>
                <w:sz w:val="26"/>
                <w:szCs w:val="26"/>
              </w:rPr>
              <w:t>Nhóm các dự án về dệt nhuộm và may mặc</w:t>
            </w:r>
          </w:p>
        </w:tc>
      </w:tr>
      <w:tr w:rsidR="00D546E7" w:rsidRPr="00C8340B" w:rsidTr="00C700C3">
        <w:tblPrEx>
          <w:tblBorders>
            <w:top w:val="none" w:sz="0" w:space="0" w:color="auto"/>
            <w:bottom w:val="none" w:sz="0" w:space="0" w:color="auto"/>
            <w:insideH w:val="none" w:sz="0" w:space="0" w:color="auto"/>
            <w:insideV w:val="none" w:sz="0" w:space="0" w:color="auto"/>
          </w:tblBorders>
        </w:tblPrEx>
        <w:tc>
          <w:tcPr>
            <w:tcW w:w="620"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95.</w:t>
            </w:r>
          </w:p>
        </w:tc>
        <w:tc>
          <w:tcPr>
            <w:tcW w:w="36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Dự án xây dựng cơ sở nhuộm, dệt có nhuộm</w:t>
            </w:r>
          </w:p>
        </w:tc>
        <w:tc>
          <w:tcPr>
            <w:tcW w:w="2977" w:type="dxa"/>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Tất cả</w:t>
            </w:r>
          </w:p>
        </w:tc>
        <w:tc>
          <w:tcPr>
            <w:tcW w:w="2551"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Tất cả</w:t>
            </w:r>
          </w:p>
        </w:tc>
      </w:tr>
      <w:tr w:rsidR="00D546E7" w:rsidRPr="00C8340B" w:rsidTr="00C700C3">
        <w:tblPrEx>
          <w:tblBorders>
            <w:top w:val="none" w:sz="0" w:space="0" w:color="auto"/>
            <w:bottom w:val="none" w:sz="0" w:space="0" w:color="auto"/>
            <w:insideH w:val="none" w:sz="0" w:space="0" w:color="auto"/>
            <w:insideV w:val="none" w:sz="0" w:space="0" w:color="auto"/>
          </w:tblBorders>
        </w:tblPrEx>
        <w:tc>
          <w:tcPr>
            <w:tcW w:w="620"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96.</w:t>
            </w:r>
          </w:p>
        </w:tc>
        <w:tc>
          <w:tcPr>
            <w:tcW w:w="36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Dự án xây dựng cơ sở dệt không nhuộm</w:t>
            </w:r>
          </w:p>
        </w:tc>
        <w:tc>
          <w:tcPr>
            <w:tcW w:w="2977" w:type="dxa"/>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Công suất từ 10.000.000 m</w:t>
            </w:r>
            <w:r w:rsidRPr="00C8340B">
              <w:rPr>
                <w:rFonts w:ascii="Times New Roman" w:hAnsi="Times New Roman"/>
                <w:sz w:val="26"/>
                <w:szCs w:val="26"/>
                <w:vertAlign w:val="superscript"/>
              </w:rPr>
              <w:t>2</w:t>
            </w:r>
            <w:r w:rsidRPr="00C8340B">
              <w:rPr>
                <w:rFonts w:ascii="Times New Roman" w:hAnsi="Times New Roman"/>
                <w:sz w:val="26"/>
                <w:szCs w:val="26"/>
              </w:rPr>
              <w:t xml:space="preserve"> vải/năm trở lên</w:t>
            </w:r>
          </w:p>
        </w:tc>
        <w:tc>
          <w:tcPr>
            <w:tcW w:w="2551"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Không</w:t>
            </w:r>
          </w:p>
        </w:tc>
      </w:tr>
      <w:tr w:rsidR="00D546E7" w:rsidRPr="00C8340B" w:rsidTr="00C700C3">
        <w:tblPrEx>
          <w:tblBorders>
            <w:top w:val="none" w:sz="0" w:space="0" w:color="auto"/>
            <w:bottom w:val="none" w:sz="0" w:space="0" w:color="auto"/>
            <w:insideH w:val="none" w:sz="0" w:space="0" w:color="auto"/>
            <w:insideV w:val="none" w:sz="0" w:space="0" w:color="auto"/>
          </w:tblBorders>
        </w:tblPrEx>
        <w:tc>
          <w:tcPr>
            <w:tcW w:w="620"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97.</w:t>
            </w:r>
          </w:p>
        </w:tc>
        <w:tc>
          <w:tcPr>
            <w:tcW w:w="36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 xml:space="preserve">Dự án </w:t>
            </w:r>
            <w:r w:rsidRPr="00C8340B">
              <w:rPr>
                <w:rFonts w:ascii="Times New Roman" w:hAnsi="Times New Roman"/>
                <w:sz w:val="26"/>
                <w:szCs w:val="26"/>
                <w:shd w:val="solid" w:color="FFFFFF" w:fill="auto"/>
              </w:rPr>
              <w:t>xây dựng</w:t>
            </w:r>
            <w:r w:rsidRPr="00C8340B">
              <w:rPr>
                <w:rFonts w:ascii="Times New Roman" w:hAnsi="Times New Roman"/>
                <w:sz w:val="26"/>
                <w:szCs w:val="26"/>
              </w:rPr>
              <w:t xml:space="preserve"> cơ sở sản xuất và </w:t>
            </w:r>
            <w:r w:rsidRPr="00C8340B">
              <w:rPr>
                <w:rFonts w:ascii="Times New Roman" w:hAnsi="Times New Roman"/>
                <w:sz w:val="26"/>
                <w:szCs w:val="26"/>
              </w:rPr>
              <w:lastRenderedPageBreak/>
              <w:t>gia công các sản phẩm dệt, may</w:t>
            </w:r>
          </w:p>
        </w:tc>
        <w:tc>
          <w:tcPr>
            <w:tcW w:w="2977" w:type="dxa"/>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lastRenderedPageBreak/>
              <w:t xml:space="preserve">Công suất từ 50.000 sản </w:t>
            </w:r>
            <w:r w:rsidRPr="00C8340B">
              <w:rPr>
                <w:rFonts w:ascii="Times New Roman" w:hAnsi="Times New Roman"/>
                <w:sz w:val="26"/>
                <w:szCs w:val="26"/>
              </w:rPr>
              <w:lastRenderedPageBreak/>
              <w:t>phẩm/năm trở lên nếu có công đoạn giặt tẩy;</w:t>
            </w:r>
          </w:p>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Công suất từ 2.000.000 sản phẩm/năm trở lên nếu không có công đoạn giặt tẩy</w:t>
            </w:r>
          </w:p>
        </w:tc>
        <w:tc>
          <w:tcPr>
            <w:tcW w:w="2551"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lastRenderedPageBreak/>
              <w:t xml:space="preserve">Tất cả các dự án có </w:t>
            </w:r>
            <w:r w:rsidRPr="00C8340B">
              <w:rPr>
                <w:rFonts w:ascii="Times New Roman" w:hAnsi="Times New Roman"/>
                <w:sz w:val="26"/>
                <w:szCs w:val="26"/>
              </w:rPr>
              <w:lastRenderedPageBreak/>
              <w:t>công đoạn giặt tẩy</w:t>
            </w:r>
          </w:p>
        </w:tc>
      </w:tr>
      <w:tr w:rsidR="00D546E7" w:rsidRPr="00C8340B" w:rsidTr="00C700C3">
        <w:tblPrEx>
          <w:tblBorders>
            <w:top w:val="none" w:sz="0" w:space="0" w:color="auto"/>
            <w:bottom w:val="none" w:sz="0" w:space="0" w:color="auto"/>
            <w:insideH w:val="none" w:sz="0" w:space="0" w:color="auto"/>
            <w:insideV w:val="none" w:sz="0" w:space="0" w:color="auto"/>
          </w:tblBorders>
        </w:tblPrEx>
        <w:tc>
          <w:tcPr>
            <w:tcW w:w="620"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lastRenderedPageBreak/>
              <w:t>98.</w:t>
            </w:r>
          </w:p>
        </w:tc>
        <w:tc>
          <w:tcPr>
            <w:tcW w:w="36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 xml:space="preserve">Dự án xây dựng cơ sở giặt là </w:t>
            </w:r>
            <w:r w:rsidRPr="00C8340B">
              <w:rPr>
                <w:rFonts w:ascii="Times New Roman" w:hAnsi="Times New Roman"/>
                <w:sz w:val="26"/>
                <w:szCs w:val="26"/>
                <w:shd w:val="solid" w:color="FFFFFF" w:fill="auto"/>
              </w:rPr>
              <w:t>công</w:t>
            </w:r>
            <w:r w:rsidRPr="00C8340B">
              <w:rPr>
                <w:rFonts w:ascii="Times New Roman" w:hAnsi="Times New Roman"/>
                <w:sz w:val="26"/>
                <w:szCs w:val="26"/>
              </w:rPr>
              <w:t xml:space="preserve"> nghiệp</w:t>
            </w:r>
          </w:p>
        </w:tc>
        <w:tc>
          <w:tcPr>
            <w:tcW w:w="2977" w:type="dxa"/>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Công suất từ 50,000 sản phẩm/</w:t>
            </w:r>
            <w:r w:rsidRPr="00C8340B">
              <w:rPr>
                <w:rFonts w:ascii="Times New Roman" w:hAnsi="Times New Roman"/>
                <w:sz w:val="26"/>
                <w:szCs w:val="26"/>
                <w:shd w:val="solid" w:color="FFFFFF" w:fill="auto"/>
              </w:rPr>
              <w:t>năm</w:t>
            </w:r>
            <w:r w:rsidRPr="00C8340B">
              <w:rPr>
                <w:rFonts w:ascii="Times New Roman" w:hAnsi="Times New Roman"/>
                <w:sz w:val="26"/>
                <w:szCs w:val="26"/>
              </w:rPr>
              <w:t xml:space="preserve"> trở lên</w:t>
            </w:r>
          </w:p>
        </w:tc>
        <w:tc>
          <w:tcPr>
            <w:tcW w:w="2551"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Tất cả</w:t>
            </w:r>
          </w:p>
        </w:tc>
      </w:tr>
      <w:tr w:rsidR="00D546E7" w:rsidRPr="00C8340B" w:rsidTr="00C700C3">
        <w:tblPrEx>
          <w:tblBorders>
            <w:top w:val="none" w:sz="0" w:space="0" w:color="auto"/>
            <w:bottom w:val="none" w:sz="0" w:space="0" w:color="auto"/>
            <w:insideH w:val="none" w:sz="0" w:space="0" w:color="auto"/>
            <w:insideV w:val="none" w:sz="0" w:space="0" w:color="auto"/>
          </w:tblBorders>
        </w:tblPrEx>
        <w:tc>
          <w:tcPr>
            <w:tcW w:w="620"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99.</w:t>
            </w:r>
          </w:p>
        </w:tc>
        <w:tc>
          <w:tcPr>
            <w:tcW w:w="36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Dự án sản xuất sợi tơ tằm, sợi bông, sợi nhân tạo</w:t>
            </w:r>
          </w:p>
        </w:tc>
        <w:tc>
          <w:tcPr>
            <w:tcW w:w="2977" w:type="dxa"/>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Công suất từ 1.000 tấn sản phẩm/năm trở lên</w:t>
            </w:r>
          </w:p>
        </w:tc>
        <w:tc>
          <w:tcPr>
            <w:tcW w:w="2551"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Tất cả</w:t>
            </w:r>
          </w:p>
        </w:tc>
      </w:tr>
      <w:tr w:rsidR="00D546E7" w:rsidRPr="00C8340B" w:rsidTr="00C700C3">
        <w:tblPrEx>
          <w:tblBorders>
            <w:top w:val="none" w:sz="0" w:space="0" w:color="auto"/>
            <w:bottom w:val="none" w:sz="0" w:space="0" w:color="auto"/>
            <w:insideH w:val="none" w:sz="0" w:space="0" w:color="auto"/>
            <w:insideV w:val="none" w:sz="0" w:space="0" w:color="auto"/>
          </w:tblBorders>
        </w:tblPrEx>
        <w:tc>
          <w:tcPr>
            <w:tcW w:w="9791" w:type="dxa"/>
            <w:gridSpan w:val="5"/>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b/>
                <w:bCs/>
                <w:sz w:val="26"/>
                <w:szCs w:val="26"/>
              </w:rPr>
              <w:t>Nhóm các dự án khác</w:t>
            </w:r>
          </w:p>
        </w:tc>
      </w:tr>
      <w:tr w:rsidR="00D546E7" w:rsidRPr="00C8340B" w:rsidTr="00C700C3">
        <w:tblPrEx>
          <w:tblBorders>
            <w:top w:val="none" w:sz="0" w:space="0" w:color="auto"/>
            <w:bottom w:val="none" w:sz="0" w:space="0" w:color="auto"/>
            <w:insideH w:val="none" w:sz="0" w:space="0" w:color="auto"/>
            <w:insideV w:val="none" w:sz="0" w:space="0" w:color="auto"/>
          </w:tblBorders>
        </w:tblPrEx>
        <w:tc>
          <w:tcPr>
            <w:tcW w:w="620"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101.</w:t>
            </w:r>
          </w:p>
        </w:tc>
        <w:tc>
          <w:tcPr>
            <w:tcW w:w="36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Dự án xây dựng cơ sở chế biến cao su, mủ cao su</w:t>
            </w:r>
          </w:p>
        </w:tc>
        <w:tc>
          <w:tcPr>
            <w:tcW w:w="2977" w:type="dxa"/>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Công suất từ 1.000 tấn sản phẩm/năm trở lên</w:t>
            </w:r>
          </w:p>
        </w:tc>
        <w:tc>
          <w:tcPr>
            <w:tcW w:w="2551"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Tất cả</w:t>
            </w:r>
          </w:p>
        </w:tc>
      </w:tr>
      <w:tr w:rsidR="00D546E7" w:rsidRPr="00C8340B" w:rsidTr="00C700C3">
        <w:tblPrEx>
          <w:tblBorders>
            <w:top w:val="none" w:sz="0" w:space="0" w:color="auto"/>
            <w:bottom w:val="none" w:sz="0" w:space="0" w:color="auto"/>
            <w:insideH w:val="none" w:sz="0" w:space="0" w:color="auto"/>
            <w:insideV w:val="none" w:sz="0" w:space="0" w:color="auto"/>
          </w:tblBorders>
        </w:tblPrEx>
        <w:tc>
          <w:tcPr>
            <w:tcW w:w="620"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102.</w:t>
            </w:r>
          </w:p>
        </w:tc>
        <w:tc>
          <w:tcPr>
            <w:tcW w:w="36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Dự án xây dựng cơ sở sản xuất các sản phẩm trang thiết bị y tế từ nhựa và cao su y tế</w:t>
            </w:r>
          </w:p>
        </w:tc>
        <w:tc>
          <w:tcPr>
            <w:tcW w:w="2977" w:type="dxa"/>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Công suất từ 100.000 sản phẩm/năm trở lên</w:t>
            </w:r>
          </w:p>
        </w:tc>
        <w:tc>
          <w:tcPr>
            <w:tcW w:w="2551"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Tất cả</w:t>
            </w:r>
          </w:p>
        </w:tc>
      </w:tr>
      <w:tr w:rsidR="00D546E7" w:rsidRPr="00C8340B" w:rsidTr="00C700C3">
        <w:tblPrEx>
          <w:tblBorders>
            <w:top w:val="none" w:sz="0" w:space="0" w:color="auto"/>
            <w:bottom w:val="none" w:sz="0" w:space="0" w:color="auto"/>
            <w:insideH w:val="none" w:sz="0" w:space="0" w:color="auto"/>
            <w:insideV w:val="none" w:sz="0" w:space="0" w:color="auto"/>
          </w:tblBorders>
        </w:tblPrEx>
        <w:tc>
          <w:tcPr>
            <w:tcW w:w="620"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103.</w:t>
            </w:r>
          </w:p>
        </w:tc>
        <w:tc>
          <w:tcPr>
            <w:tcW w:w="36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Dự án xây dựng cơ sở sản xuất giầy dép</w:t>
            </w:r>
          </w:p>
        </w:tc>
        <w:tc>
          <w:tcPr>
            <w:tcW w:w="2977" w:type="dxa"/>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Công suất từ 1.000.000 đôi/năm trở lên</w:t>
            </w:r>
          </w:p>
        </w:tc>
        <w:tc>
          <w:tcPr>
            <w:tcW w:w="2551"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Không</w:t>
            </w:r>
          </w:p>
        </w:tc>
      </w:tr>
      <w:tr w:rsidR="00D546E7" w:rsidRPr="00C8340B" w:rsidTr="00C700C3">
        <w:tblPrEx>
          <w:tblBorders>
            <w:top w:val="none" w:sz="0" w:space="0" w:color="auto"/>
            <w:bottom w:val="none" w:sz="0" w:space="0" w:color="auto"/>
            <w:insideH w:val="none" w:sz="0" w:space="0" w:color="auto"/>
            <w:insideV w:val="none" w:sz="0" w:space="0" w:color="auto"/>
          </w:tblBorders>
        </w:tblPrEx>
        <w:tc>
          <w:tcPr>
            <w:tcW w:w="620"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104.</w:t>
            </w:r>
          </w:p>
        </w:tc>
        <w:tc>
          <w:tcPr>
            <w:tcW w:w="36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Dự án xây dựng cơ sở sản xuất săm lốp cao su các loại</w:t>
            </w:r>
          </w:p>
        </w:tc>
        <w:tc>
          <w:tcPr>
            <w:tcW w:w="2977" w:type="dxa"/>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Công suất từ 50.000 sản phẩm/năm trở lên đối với sản xuất săm lốp cao su ô tô, máy kéo; từ 100.000 sản phẩm/năm trở lên đối với xe đạp, xe máy</w:t>
            </w:r>
          </w:p>
        </w:tc>
        <w:tc>
          <w:tcPr>
            <w:tcW w:w="2551"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Tất cả</w:t>
            </w:r>
          </w:p>
        </w:tc>
      </w:tr>
      <w:tr w:rsidR="00D546E7" w:rsidRPr="00C8340B" w:rsidTr="00C700C3">
        <w:tblPrEx>
          <w:tblBorders>
            <w:top w:val="none" w:sz="0" w:space="0" w:color="auto"/>
            <w:bottom w:val="none" w:sz="0" w:space="0" w:color="auto"/>
            <w:insideH w:val="none" w:sz="0" w:space="0" w:color="auto"/>
            <w:insideV w:val="none" w:sz="0" w:space="0" w:color="auto"/>
          </w:tblBorders>
        </w:tblPrEx>
        <w:tc>
          <w:tcPr>
            <w:tcW w:w="620"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105.</w:t>
            </w:r>
          </w:p>
        </w:tc>
        <w:tc>
          <w:tcPr>
            <w:tcW w:w="36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Dự án xây dựng cơ sở sản xuất mực in, vật liệu ngành in khác</w:t>
            </w:r>
          </w:p>
        </w:tc>
        <w:tc>
          <w:tcPr>
            <w:tcW w:w="2977" w:type="dxa"/>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Công suất từ 500 tấn mực in và từ 1.000 sản phẩm/năm trở lên đối với các vật liệu ngành in khác</w:t>
            </w:r>
          </w:p>
        </w:tc>
        <w:tc>
          <w:tcPr>
            <w:tcW w:w="2551"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Tất cả</w:t>
            </w:r>
          </w:p>
        </w:tc>
      </w:tr>
      <w:tr w:rsidR="00D546E7" w:rsidRPr="00C8340B" w:rsidTr="00C700C3">
        <w:tblPrEx>
          <w:tblBorders>
            <w:top w:val="none" w:sz="0" w:space="0" w:color="auto"/>
            <w:bottom w:val="none" w:sz="0" w:space="0" w:color="auto"/>
            <w:insideH w:val="none" w:sz="0" w:space="0" w:color="auto"/>
            <w:insideV w:val="none" w:sz="0" w:space="0" w:color="auto"/>
          </w:tblBorders>
        </w:tblPrEx>
        <w:tc>
          <w:tcPr>
            <w:tcW w:w="620"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106.</w:t>
            </w:r>
          </w:p>
        </w:tc>
        <w:tc>
          <w:tcPr>
            <w:tcW w:w="36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Dự án xây dựng cơ sở sản xuất ắc quy, pin</w:t>
            </w:r>
          </w:p>
        </w:tc>
        <w:tc>
          <w:tcPr>
            <w:tcW w:w="2977" w:type="dxa"/>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Công suất từ 50.000 KWh/năm trở lên hoặc từ 100 tấn sản phẩm/năm trở lên</w:t>
            </w:r>
          </w:p>
        </w:tc>
        <w:tc>
          <w:tcPr>
            <w:tcW w:w="2551"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Tất cả</w:t>
            </w:r>
          </w:p>
        </w:tc>
      </w:tr>
      <w:tr w:rsidR="00D546E7" w:rsidRPr="00C8340B" w:rsidTr="00C700C3">
        <w:tblPrEx>
          <w:tblBorders>
            <w:top w:val="none" w:sz="0" w:space="0" w:color="auto"/>
            <w:bottom w:val="none" w:sz="0" w:space="0" w:color="auto"/>
            <w:insideH w:val="none" w:sz="0" w:space="0" w:color="auto"/>
            <w:insideV w:val="none" w:sz="0" w:space="0" w:color="auto"/>
          </w:tblBorders>
        </w:tblPrEx>
        <w:tc>
          <w:tcPr>
            <w:tcW w:w="620"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107.</w:t>
            </w:r>
          </w:p>
        </w:tc>
        <w:tc>
          <w:tcPr>
            <w:tcW w:w="36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Dự án xây dựng cơ sở thuộc da</w:t>
            </w:r>
          </w:p>
        </w:tc>
        <w:tc>
          <w:tcPr>
            <w:tcW w:w="2977" w:type="dxa"/>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Tất cả</w:t>
            </w:r>
          </w:p>
        </w:tc>
        <w:tc>
          <w:tcPr>
            <w:tcW w:w="2551"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Tất cả</w:t>
            </w:r>
          </w:p>
        </w:tc>
      </w:tr>
      <w:tr w:rsidR="00D546E7" w:rsidRPr="00C8340B" w:rsidTr="00C700C3">
        <w:tblPrEx>
          <w:tblBorders>
            <w:top w:val="none" w:sz="0" w:space="0" w:color="auto"/>
            <w:bottom w:val="none" w:sz="0" w:space="0" w:color="auto"/>
            <w:insideH w:val="none" w:sz="0" w:space="0" w:color="auto"/>
            <w:insideV w:val="none" w:sz="0" w:space="0" w:color="auto"/>
          </w:tblBorders>
        </w:tblPrEx>
        <w:tc>
          <w:tcPr>
            <w:tcW w:w="620"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108.</w:t>
            </w:r>
          </w:p>
        </w:tc>
        <w:tc>
          <w:tcPr>
            <w:tcW w:w="36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Dự án xây dựng cơ sở sản xuất gas CO</w:t>
            </w:r>
            <w:r w:rsidRPr="00C8340B">
              <w:rPr>
                <w:rFonts w:ascii="Times New Roman" w:hAnsi="Times New Roman"/>
                <w:sz w:val="26"/>
                <w:szCs w:val="26"/>
                <w:vertAlign w:val="subscript"/>
              </w:rPr>
              <w:t>2</w:t>
            </w:r>
            <w:r w:rsidRPr="00C8340B">
              <w:rPr>
                <w:rFonts w:ascii="Times New Roman" w:hAnsi="Times New Roman"/>
                <w:sz w:val="26"/>
                <w:szCs w:val="26"/>
              </w:rPr>
              <w:t xml:space="preserve"> chiết nạp hóa lỏng, khí công nghiệp</w:t>
            </w:r>
          </w:p>
        </w:tc>
        <w:tc>
          <w:tcPr>
            <w:tcW w:w="2977" w:type="dxa"/>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Công suất từ 3.000 tấn sản phẩm/năm trở lên</w:t>
            </w:r>
          </w:p>
        </w:tc>
        <w:tc>
          <w:tcPr>
            <w:tcW w:w="2551"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Không</w:t>
            </w:r>
          </w:p>
        </w:tc>
      </w:tr>
      <w:tr w:rsidR="00D546E7" w:rsidRPr="00C8340B" w:rsidTr="00C700C3">
        <w:tblPrEx>
          <w:tblBorders>
            <w:top w:val="none" w:sz="0" w:space="0" w:color="auto"/>
            <w:bottom w:val="none" w:sz="0" w:space="0" w:color="auto"/>
            <w:insideH w:val="none" w:sz="0" w:space="0" w:color="auto"/>
            <w:insideV w:val="none" w:sz="0" w:space="0" w:color="auto"/>
          </w:tblBorders>
        </w:tblPrEx>
        <w:tc>
          <w:tcPr>
            <w:tcW w:w="620"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109.</w:t>
            </w:r>
          </w:p>
        </w:tc>
        <w:tc>
          <w:tcPr>
            <w:tcW w:w="36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Dự án di dân tái định cư</w:t>
            </w:r>
          </w:p>
        </w:tc>
        <w:tc>
          <w:tcPr>
            <w:tcW w:w="2977" w:type="dxa"/>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Từ 300 hộ trở lên</w:t>
            </w:r>
          </w:p>
        </w:tc>
        <w:tc>
          <w:tcPr>
            <w:tcW w:w="2551"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Không</w:t>
            </w:r>
          </w:p>
        </w:tc>
      </w:tr>
      <w:tr w:rsidR="00D546E7" w:rsidRPr="00C8340B" w:rsidTr="00C700C3">
        <w:tblPrEx>
          <w:tblBorders>
            <w:top w:val="none" w:sz="0" w:space="0" w:color="auto"/>
            <w:bottom w:val="none" w:sz="0" w:space="0" w:color="auto"/>
            <w:insideH w:val="none" w:sz="0" w:space="0" w:color="auto"/>
            <w:insideV w:val="none" w:sz="0" w:space="0" w:color="auto"/>
          </w:tblBorders>
        </w:tblPrEx>
        <w:tc>
          <w:tcPr>
            <w:tcW w:w="620"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110.</w:t>
            </w:r>
          </w:p>
        </w:tc>
        <w:tc>
          <w:tcPr>
            <w:tcW w:w="36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Dự án bãi tập kết nguyên nhiên vật liệu, phế liệu</w:t>
            </w:r>
          </w:p>
        </w:tc>
        <w:tc>
          <w:tcPr>
            <w:tcW w:w="2977" w:type="dxa"/>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Từ 1 ha trở lên</w:t>
            </w:r>
          </w:p>
        </w:tc>
        <w:tc>
          <w:tcPr>
            <w:tcW w:w="2551"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Tất cả</w:t>
            </w:r>
          </w:p>
        </w:tc>
      </w:tr>
      <w:tr w:rsidR="00D546E7" w:rsidRPr="00C8340B" w:rsidTr="00C700C3">
        <w:tblPrEx>
          <w:tblBorders>
            <w:top w:val="none" w:sz="0" w:space="0" w:color="auto"/>
            <w:bottom w:val="none" w:sz="0" w:space="0" w:color="auto"/>
            <w:insideH w:val="none" w:sz="0" w:space="0" w:color="auto"/>
            <w:insideV w:val="none" w:sz="0" w:space="0" w:color="auto"/>
          </w:tblBorders>
        </w:tblPrEx>
        <w:tc>
          <w:tcPr>
            <w:tcW w:w="620"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111.</w:t>
            </w:r>
          </w:p>
        </w:tc>
        <w:tc>
          <w:tcPr>
            <w:tcW w:w="36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 xml:space="preserve">Dự án không thuộc danh mục từ 1 đến 110 có tổng lượng nước thải công nghiệp từ 500 m³/ngày đêm trở lên hoặc từ 200.000 m³ khí </w:t>
            </w:r>
            <w:r w:rsidRPr="00C8340B">
              <w:rPr>
                <w:rFonts w:ascii="Times New Roman" w:hAnsi="Times New Roman"/>
                <w:sz w:val="26"/>
                <w:szCs w:val="26"/>
              </w:rPr>
              <w:lastRenderedPageBreak/>
              <w:t>thải/giờ hoặc 5 tấn chất thải rắn/ngày đêm trở lên</w:t>
            </w:r>
          </w:p>
        </w:tc>
        <w:tc>
          <w:tcPr>
            <w:tcW w:w="2977" w:type="dxa"/>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lastRenderedPageBreak/>
              <w:t>Tất cả</w:t>
            </w:r>
          </w:p>
        </w:tc>
        <w:tc>
          <w:tcPr>
            <w:tcW w:w="2551"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Tất cả</w:t>
            </w:r>
          </w:p>
        </w:tc>
      </w:tr>
      <w:tr w:rsidR="00D546E7" w:rsidRPr="00C8340B" w:rsidTr="00C700C3">
        <w:tblPrEx>
          <w:tblBorders>
            <w:top w:val="none" w:sz="0" w:space="0" w:color="auto"/>
            <w:bottom w:val="none" w:sz="0" w:space="0" w:color="auto"/>
            <w:insideH w:val="none" w:sz="0" w:space="0" w:color="auto"/>
            <w:insideV w:val="none" w:sz="0" w:space="0" w:color="auto"/>
          </w:tblBorders>
        </w:tblPrEx>
        <w:tc>
          <w:tcPr>
            <w:tcW w:w="620"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lastRenderedPageBreak/>
              <w:t>112.</w:t>
            </w:r>
          </w:p>
        </w:tc>
        <w:tc>
          <w:tcPr>
            <w:tcW w:w="36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Dự án cải tạo, mở rộng, nâng cấp, nâng công suất</w:t>
            </w:r>
          </w:p>
        </w:tc>
        <w:tc>
          <w:tcPr>
            <w:tcW w:w="2977" w:type="dxa"/>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Có quy mô, công suất tới mức tương đương với dự án thứ tự từ 1 đến 110</w:t>
            </w:r>
          </w:p>
        </w:tc>
        <w:tc>
          <w:tcPr>
            <w:tcW w:w="2551"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Xác định theo dự án cụ thể của Danh mục này</w:t>
            </w:r>
          </w:p>
        </w:tc>
      </w:tr>
      <w:tr w:rsidR="00D546E7" w:rsidRPr="00C8340B" w:rsidTr="00C700C3">
        <w:tblPrEx>
          <w:tblBorders>
            <w:top w:val="none" w:sz="0" w:space="0" w:color="auto"/>
            <w:bottom w:val="none" w:sz="0" w:space="0" w:color="auto"/>
            <w:insideH w:val="none" w:sz="0" w:space="0" w:color="auto"/>
            <w:insideV w:val="none" w:sz="0" w:space="0" w:color="auto"/>
          </w:tblBorders>
        </w:tblPrEx>
        <w:tc>
          <w:tcPr>
            <w:tcW w:w="620" w:type="dxa"/>
            <w:tcBorders>
              <w:top w:val="nil"/>
              <w:left w:val="single" w:sz="8" w:space="0" w:color="auto"/>
              <w:bottom w:val="single" w:sz="4"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113.</w:t>
            </w:r>
          </w:p>
        </w:tc>
        <w:tc>
          <w:tcPr>
            <w:tcW w:w="3643" w:type="dxa"/>
            <w:tcBorders>
              <w:top w:val="nil"/>
              <w:left w:val="single" w:sz="8" w:space="0" w:color="auto"/>
              <w:bottom w:val="single" w:sz="4"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Dự án có hạng mục với quy mô tương đương hoặc tính chất tương tự các dự án thứ tự từ 1 đến 110 của Phụ lục này</w:t>
            </w:r>
          </w:p>
        </w:tc>
        <w:tc>
          <w:tcPr>
            <w:tcW w:w="2977" w:type="dxa"/>
            <w:gridSpan w:val="2"/>
            <w:tcBorders>
              <w:top w:val="nil"/>
              <w:left w:val="single" w:sz="8" w:space="0" w:color="auto"/>
              <w:bottom w:val="single" w:sz="4"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Tất cả</w:t>
            </w:r>
          </w:p>
        </w:tc>
        <w:tc>
          <w:tcPr>
            <w:tcW w:w="2551" w:type="dxa"/>
            <w:tcBorders>
              <w:top w:val="nil"/>
              <w:left w:val="single" w:sz="8" w:space="0" w:color="auto"/>
              <w:bottom w:val="single" w:sz="4" w:space="0" w:color="auto"/>
              <w:right w:val="single" w:sz="8" w:space="0" w:color="auto"/>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Xác định theo dự án cụ thể của Danh mục này</w:t>
            </w:r>
          </w:p>
        </w:tc>
      </w:tr>
      <w:tr w:rsidR="00D546E7" w:rsidRPr="00C8340B" w:rsidTr="00C700C3">
        <w:tblPrEx>
          <w:tblBorders>
            <w:top w:val="none" w:sz="0" w:space="0" w:color="auto"/>
            <w:bottom w:val="none" w:sz="0" w:space="0" w:color="auto"/>
            <w:insideH w:val="none" w:sz="0" w:space="0" w:color="auto"/>
            <w:insideV w:val="none" w:sz="0" w:space="0" w:color="auto"/>
          </w:tblBorders>
        </w:tblPrEx>
        <w:tc>
          <w:tcPr>
            <w:tcW w:w="620" w:type="dxa"/>
            <w:tcBorders>
              <w:top w:val="nil"/>
              <w:left w:val="single" w:sz="8" w:space="0" w:color="auto"/>
              <w:bottom w:val="single" w:sz="4"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b/>
                <w:sz w:val="26"/>
                <w:szCs w:val="26"/>
              </w:rPr>
            </w:pPr>
            <w:r w:rsidRPr="00C8340B">
              <w:rPr>
                <w:rFonts w:ascii="Times New Roman" w:hAnsi="Times New Roman"/>
                <w:b/>
                <w:sz w:val="26"/>
                <w:szCs w:val="26"/>
              </w:rPr>
              <w:t>II</w:t>
            </w:r>
          </w:p>
        </w:tc>
        <w:tc>
          <w:tcPr>
            <w:tcW w:w="9171" w:type="dxa"/>
            <w:gridSpan w:val="4"/>
            <w:tcBorders>
              <w:top w:val="nil"/>
              <w:left w:val="single" w:sz="8" w:space="0" w:color="auto"/>
              <w:bottom w:val="single" w:sz="4" w:space="0" w:color="auto"/>
              <w:right w:val="single" w:sz="8" w:space="0" w:color="auto"/>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b/>
                <w:sz w:val="26"/>
                <w:szCs w:val="26"/>
              </w:rPr>
            </w:pPr>
            <w:r w:rsidRPr="00C8340B">
              <w:rPr>
                <w:rFonts w:ascii="Times New Roman" w:hAnsi="Times New Roman"/>
                <w:b/>
                <w:sz w:val="26"/>
                <w:szCs w:val="26"/>
              </w:rPr>
              <w:t>DỰ ÁN PHẢI CÓ XÁC NHẬN ĐĂNG KÝ KẾ HOẠCH BẢO VỆ MÔI TRƯỜNG</w:t>
            </w:r>
          </w:p>
        </w:tc>
      </w:tr>
      <w:tr w:rsidR="00D546E7" w:rsidRPr="00C8340B" w:rsidTr="00C700C3">
        <w:tblPrEx>
          <w:tblBorders>
            <w:top w:val="none" w:sz="0" w:space="0" w:color="auto"/>
            <w:bottom w:val="none" w:sz="0" w:space="0" w:color="auto"/>
            <w:insideH w:val="none" w:sz="0" w:space="0" w:color="auto"/>
            <w:insideV w:val="none" w:sz="0" w:space="0" w:color="auto"/>
          </w:tblBorders>
        </w:tblPrEx>
        <w:tc>
          <w:tcPr>
            <w:tcW w:w="620" w:type="dxa"/>
            <w:tcBorders>
              <w:top w:val="nil"/>
              <w:left w:val="single" w:sz="8" w:space="0" w:color="auto"/>
              <w:bottom w:val="single" w:sz="4"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p>
        </w:tc>
        <w:tc>
          <w:tcPr>
            <w:tcW w:w="9171" w:type="dxa"/>
            <w:gridSpan w:val="4"/>
            <w:tcBorders>
              <w:top w:val="nil"/>
              <w:left w:val="single" w:sz="8" w:space="0" w:color="auto"/>
              <w:bottom w:val="single" w:sz="4" w:space="0" w:color="auto"/>
              <w:right w:val="single" w:sz="8" w:space="0" w:color="auto"/>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 xml:space="preserve">Các dự án không thuộc mục I (đối tượng phải đăng ký kế hoạch BVMT) </w:t>
            </w:r>
            <w:r w:rsidRPr="00C8340B">
              <w:rPr>
                <w:rFonts w:ascii="Times New Roman" w:hAnsi="Times New Roman"/>
                <w:b/>
                <w:sz w:val="26"/>
                <w:szCs w:val="26"/>
              </w:rPr>
              <w:t>đồng thời</w:t>
            </w:r>
            <w:r w:rsidRPr="00C8340B">
              <w:rPr>
                <w:rFonts w:ascii="Times New Roman" w:hAnsi="Times New Roman"/>
                <w:sz w:val="26"/>
                <w:szCs w:val="26"/>
              </w:rPr>
              <w:t xml:space="preserve"> không thuộc mục III (đối tượng không phải đăng ký kế hoạch bảo vệ môi trường)</w:t>
            </w:r>
          </w:p>
        </w:tc>
      </w:tr>
      <w:tr w:rsidR="00D546E7" w:rsidRPr="00C8340B" w:rsidTr="00C700C3">
        <w:tblPrEx>
          <w:tblBorders>
            <w:top w:val="none" w:sz="0" w:space="0" w:color="auto"/>
            <w:bottom w:val="none" w:sz="0" w:space="0" w:color="auto"/>
            <w:insideH w:val="none" w:sz="0" w:space="0" w:color="auto"/>
            <w:insideV w:val="none" w:sz="0" w:space="0" w:color="auto"/>
          </w:tblBorders>
        </w:tblPrEx>
        <w:tc>
          <w:tcPr>
            <w:tcW w:w="620"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b/>
                <w:sz w:val="26"/>
                <w:szCs w:val="26"/>
              </w:rPr>
            </w:pPr>
            <w:r w:rsidRPr="00C8340B">
              <w:rPr>
                <w:rFonts w:ascii="Times New Roman" w:hAnsi="Times New Roman"/>
                <w:b/>
                <w:sz w:val="26"/>
                <w:szCs w:val="26"/>
              </w:rPr>
              <w:t>III</w:t>
            </w:r>
          </w:p>
        </w:tc>
        <w:tc>
          <w:tcPr>
            <w:tcW w:w="9171" w:type="dxa"/>
            <w:gridSpan w:val="4"/>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center"/>
              <w:rPr>
                <w:rFonts w:ascii="Times New Roman" w:hAnsi="Times New Roman"/>
                <w:sz w:val="26"/>
                <w:szCs w:val="26"/>
              </w:rPr>
            </w:pPr>
            <w:r w:rsidRPr="00C8340B">
              <w:rPr>
                <w:rFonts w:ascii="Times New Roman" w:hAnsi="Times New Roman"/>
                <w:b/>
                <w:sz w:val="26"/>
                <w:szCs w:val="26"/>
              </w:rPr>
              <w:t>DANH MỤC CÁC ĐỐI TƯỢNG KHÔNG PHẢI ĐĂNG KÝ KẾ HOẠCH BẢO VỆ MÔI TRƯỜNG</w:t>
            </w:r>
          </w:p>
        </w:tc>
      </w:tr>
      <w:tr w:rsidR="00D546E7" w:rsidRPr="00C8340B" w:rsidTr="00C700C3">
        <w:tblPrEx>
          <w:tblBorders>
            <w:top w:val="none" w:sz="0" w:space="0" w:color="auto"/>
            <w:bottom w:val="none" w:sz="0" w:space="0" w:color="auto"/>
            <w:insideH w:val="none" w:sz="0" w:space="0" w:color="auto"/>
            <w:insideV w:val="none" w:sz="0" w:space="0" w:color="auto"/>
          </w:tblBorders>
        </w:tblPrEx>
        <w:tc>
          <w:tcPr>
            <w:tcW w:w="620" w:type="dxa"/>
            <w:tcBorders>
              <w:top w:val="single" w:sz="4"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1.</w:t>
            </w:r>
          </w:p>
        </w:tc>
        <w:tc>
          <w:tcPr>
            <w:tcW w:w="9171" w:type="dxa"/>
            <w:gridSpan w:val="4"/>
            <w:tcBorders>
              <w:top w:val="single" w:sz="4" w:space="0" w:color="auto"/>
              <w:left w:val="single" w:sz="8" w:space="0" w:color="auto"/>
              <w:bottom w:val="single" w:sz="4" w:space="0" w:color="auto"/>
              <w:right w:val="single" w:sz="8" w:space="0" w:color="auto"/>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Đào tạo nguồn nhân lực; các hoạt động tư vấn; chuyển giao công nghệ; dạy nghề, đào tạo kỹ thuật, kỹ năng quản lý; cung cấp thông tin; tiếp thị, xúc tiến đầu tư và thương mại.</w:t>
            </w:r>
          </w:p>
        </w:tc>
      </w:tr>
      <w:tr w:rsidR="00D546E7" w:rsidRPr="00C8340B" w:rsidTr="00C700C3">
        <w:tblPrEx>
          <w:tblBorders>
            <w:top w:val="none" w:sz="0" w:space="0" w:color="auto"/>
            <w:bottom w:val="none" w:sz="0" w:space="0" w:color="auto"/>
            <w:insideH w:val="none" w:sz="0" w:space="0" w:color="auto"/>
            <w:insideV w:val="none" w:sz="0" w:space="0" w:color="auto"/>
          </w:tblBorders>
        </w:tblPrEx>
        <w:tc>
          <w:tcPr>
            <w:tcW w:w="620" w:type="dxa"/>
            <w:tcBorders>
              <w:top w:val="single" w:sz="4"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2.</w:t>
            </w:r>
          </w:p>
        </w:tc>
        <w:tc>
          <w:tcPr>
            <w:tcW w:w="9171" w:type="dxa"/>
            <w:gridSpan w:val="4"/>
            <w:tcBorders>
              <w:top w:val="single" w:sz="4" w:space="0" w:color="auto"/>
              <w:left w:val="single" w:sz="8" w:space="0" w:color="auto"/>
              <w:bottom w:val="single" w:sz="4" w:space="0" w:color="auto"/>
              <w:right w:val="single" w:sz="8" w:space="0" w:color="auto"/>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 xml:space="preserve">Sản xuất, trình chiếu và phát hành chương trình truyền hình, sản xuất phim điện ảnh, phim video và </w:t>
            </w:r>
            <w:r w:rsidRPr="00C8340B">
              <w:rPr>
                <w:rFonts w:ascii="Times New Roman" w:hAnsi="Times New Roman"/>
                <w:sz w:val="26"/>
                <w:szCs w:val="26"/>
                <w:shd w:val="solid" w:color="FFFFFF" w:fill="auto"/>
              </w:rPr>
              <w:t>chương trình</w:t>
            </w:r>
            <w:r w:rsidRPr="00C8340B">
              <w:rPr>
                <w:rFonts w:ascii="Times New Roman" w:hAnsi="Times New Roman"/>
                <w:sz w:val="26"/>
                <w:szCs w:val="26"/>
              </w:rPr>
              <w:t xml:space="preserve"> truyền hình; hoạt động truyền hình; hoạt động ghi âm và xuất bản âm nhạc.</w:t>
            </w:r>
          </w:p>
        </w:tc>
      </w:tr>
      <w:tr w:rsidR="00D546E7" w:rsidRPr="00C8340B" w:rsidTr="00C700C3">
        <w:tblPrEx>
          <w:tblBorders>
            <w:top w:val="none" w:sz="0" w:space="0" w:color="auto"/>
            <w:bottom w:val="none" w:sz="0" w:space="0" w:color="auto"/>
            <w:insideH w:val="none" w:sz="0" w:space="0" w:color="auto"/>
            <w:insideV w:val="none" w:sz="0" w:space="0" w:color="auto"/>
          </w:tblBorders>
        </w:tblPrEx>
        <w:tc>
          <w:tcPr>
            <w:tcW w:w="620" w:type="dxa"/>
            <w:tcBorders>
              <w:top w:val="single" w:sz="4"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3.</w:t>
            </w:r>
          </w:p>
        </w:tc>
        <w:tc>
          <w:tcPr>
            <w:tcW w:w="9171" w:type="dxa"/>
            <w:gridSpan w:val="4"/>
            <w:tcBorders>
              <w:top w:val="single" w:sz="4" w:space="0" w:color="auto"/>
              <w:left w:val="single" w:sz="8" w:space="0" w:color="auto"/>
              <w:bottom w:val="single" w:sz="4" w:space="0" w:color="auto"/>
              <w:right w:val="single" w:sz="8" w:space="0" w:color="auto"/>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Dịch vụ thương mại, buôn bán lưu động, không có địa điểm cố định.</w:t>
            </w:r>
          </w:p>
        </w:tc>
      </w:tr>
      <w:tr w:rsidR="00D546E7" w:rsidRPr="00C8340B" w:rsidTr="00C700C3">
        <w:tblPrEx>
          <w:tblBorders>
            <w:top w:val="none" w:sz="0" w:space="0" w:color="auto"/>
            <w:bottom w:val="none" w:sz="0" w:space="0" w:color="auto"/>
            <w:insideH w:val="none" w:sz="0" w:space="0" w:color="auto"/>
            <w:insideV w:val="none" w:sz="0" w:space="0" w:color="auto"/>
          </w:tblBorders>
        </w:tblPrEx>
        <w:tc>
          <w:tcPr>
            <w:tcW w:w="620" w:type="dxa"/>
            <w:tcBorders>
              <w:top w:val="single" w:sz="4"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4.</w:t>
            </w:r>
          </w:p>
        </w:tc>
        <w:tc>
          <w:tcPr>
            <w:tcW w:w="9171" w:type="dxa"/>
            <w:gridSpan w:val="4"/>
            <w:tcBorders>
              <w:top w:val="single" w:sz="4" w:space="0" w:color="auto"/>
              <w:left w:val="single" w:sz="8" w:space="0" w:color="auto"/>
              <w:bottom w:val="single" w:sz="4" w:space="0" w:color="auto"/>
              <w:right w:val="single" w:sz="8" w:space="0" w:color="auto"/>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Dịch vụ thương mại, buôn bán các sản phẩm, hàng hóa tiêu dùng, đồ gia dụng.</w:t>
            </w:r>
          </w:p>
        </w:tc>
      </w:tr>
      <w:tr w:rsidR="00D546E7" w:rsidRPr="00C8340B" w:rsidTr="00C700C3">
        <w:tblPrEx>
          <w:tblBorders>
            <w:top w:val="none" w:sz="0" w:space="0" w:color="auto"/>
            <w:bottom w:val="none" w:sz="0" w:space="0" w:color="auto"/>
            <w:insideH w:val="none" w:sz="0" w:space="0" w:color="auto"/>
            <w:insideV w:val="none" w:sz="0" w:space="0" w:color="auto"/>
          </w:tblBorders>
        </w:tblPrEx>
        <w:tc>
          <w:tcPr>
            <w:tcW w:w="620" w:type="dxa"/>
            <w:tcBorders>
              <w:top w:val="single" w:sz="4"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5.</w:t>
            </w:r>
          </w:p>
        </w:tc>
        <w:tc>
          <w:tcPr>
            <w:tcW w:w="9171" w:type="dxa"/>
            <w:gridSpan w:val="4"/>
            <w:tcBorders>
              <w:top w:val="single" w:sz="4" w:space="0" w:color="auto"/>
              <w:left w:val="single" w:sz="8" w:space="0" w:color="auto"/>
              <w:bottom w:val="single" w:sz="4" w:space="0" w:color="auto"/>
              <w:right w:val="single" w:sz="8" w:space="0" w:color="auto"/>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 xml:space="preserve">Dịch vụ </w:t>
            </w:r>
            <w:proofErr w:type="gramStart"/>
            <w:r w:rsidRPr="00C8340B">
              <w:rPr>
                <w:rFonts w:ascii="Times New Roman" w:hAnsi="Times New Roman"/>
                <w:sz w:val="26"/>
                <w:szCs w:val="26"/>
              </w:rPr>
              <w:t>ăn</w:t>
            </w:r>
            <w:proofErr w:type="gramEnd"/>
            <w:r w:rsidRPr="00C8340B">
              <w:rPr>
                <w:rFonts w:ascii="Times New Roman" w:hAnsi="Times New Roman"/>
                <w:sz w:val="26"/>
                <w:szCs w:val="26"/>
              </w:rPr>
              <w:t xml:space="preserve"> uống có quy mô diện tích nhà hàng phục vụ dưới 200 m</w:t>
            </w:r>
            <w:r w:rsidRPr="00C8340B">
              <w:rPr>
                <w:rFonts w:ascii="Times New Roman" w:hAnsi="Times New Roman"/>
                <w:sz w:val="26"/>
                <w:szCs w:val="26"/>
                <w:vertAlign w:val="superscript"/>
              </w:rPr>
              <w:t>2</w:t>
            </w:r>
            <w:r w:rsidRPr="00C8340B">
              <w:rPr>
                <w:rFonts w:ascii="Times New Roman" w:hAnsi="Times New Roman"/>
                <w:sz w:val="26"/>
                <w:szCs w:val="26"/>
              </w:rPr>
              <w:t>.</w:t>
            </w:r>
          </w:p>
        </w:tc>
      </w:tr>
      <w:tr w:rsidR="00D546E7" w:rsidRPr="00C8340B" w:rsidTr="00C700C3">
        <w:tblPrEx>
          <w:tblBorders>
            <w:top w:val="none" w:sz="0" w:space="0" w:color="auto"/>
            <w:bottom w:val="none" w:sz="0" w:space="0" w:color="auto"/>
            <w:insideH w:val="none" w:sz="0" w:space="0" w:color="auto"/>
            <w:insideV w:val="none" w:sz="0" w:space="0" w:color="auto"/>
          </w:tblBorders>
        </w:tblPrEx>
        <w:tc>
          <w:tcPr>
            <w:tcW w:w="620" w:type="dxa"/>
            <w:tcBorders>
              <w:top w:val="single" w:sz="4"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6.</w:t>
            </w:r>
          </w:p>
        </w:tc>
        <w:tc>
          <w:tcPr>
            <w:tcW w:w="9171" w:type="dxa"/>
            <w:gridSpan w:val="4"/>
            <w:tcBorders>
              <w:top w:val="single" w:sz="4" w:space="0" w:color="auto"/>
              <w:left w:val="single" w:sz="8" w:space="0" w:color="auto"/>
              <w:bottom w:val="single" w:sz="4" w:space="0" w:color="auto"/>
              <w:right w:val="single" w:sz="8" w:space="0" w:color="auto"/>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Dịch vụ sửa chữa, bảo dưỡng đồ gia dụng quy mô cá nhân, hộ gia đình.</w:t>
            </w:r>
          </w:p>
        </w:tc>
      </w:tr>
      <w:tr w:rsidR="00D546E7" w:rsidRPr="00C8340B" w:rsidTr="00C700C3">
        <w:tblPrEx>
          <w:tblBorders>
            <w:top w:val="none" w:sz="0" w:space="0" w:color="auto"/>
            <w:bottom w:val="none" w:sz="0" w:space="0" w:color="auto"/>
            <w:insideH w:val="none" w:sz="0" w:space="0" w:color="auto"/>
            <w:insideV w:val="none" w:sz="0" w:space="0" w:color="auto"/>
          </w:tblBorders>
        </w:tblPrEx>
        <w:tc>
          <w:tcPr>
            <w:tcW w:w="620" w:type="dxa"/>
            <w:tcBorders>
              <w:top w:val="single" w:sz="4"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7.</w:t>
            </w:r>
          </w:p>
        </w:tc>
        <w:tc>
          <w:tcPr>
            <w:tcW w:w="9171" w:type="dxa"/>
            <w:gridSpan w:val="4"/>
            <w:tcBorders>
              <w:top w:val="single" w:sz="4" w:space="0" w:color="auto"/>
              <w:left w:val="single" w:sz="8" w:space="0" w:color="auto"/>
              <w:bottom w:val="single" w:sz="4" w:space="0" w:color="auto"/>
              <w:right w:val="single" w:sz="8" w:space="0" w:color="auto"/>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Dịch vụ photocopy, truy cập internet, trò chơi điện tử.</w:t>
            </w:r>
          </w:p>
        </w:tc>
      </w:tr>
      <w:tr w:rsidR="00D546E7" w:rsidRPr="00C8340B" w:rsidTr="00C700C3">
        <w:tblPrEx>
          <w:tblBorders>
            <w:top w:val="none" w:sz="0" w:space="0" w:color="auto"/>
            <w:bottom w:val="none" w:sz="0" w:space="0" w:color="auto"/>
            <w:insideH w:val="none" w:sz="0" w:space="0" w:color="auto"/>
            <w:insideV w:val="none" w:sz="0" w:space="0" w:color="auto"/>
          </w:tblBorders>
        </w:tblPrEx>
        <w:tc>
          <w:tcPr>
            <w:tcW w:w="620" w:type="dxa"/>
            <w:tcBorders>
              <w:top w:val="single" w:sz="4"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8.</w:t>
            </w:r>
          </w:p>
        </w:tc>
        <w:tc>
          <w:tcPr>
            <w:tcW w:w="9171" w:type="dxa"/>
            <w:gridSpan w:val="4"/>
            <w:tcBorders>
              <w:top w:val="single" w:sz="4" w:space="0" w:color="auto"/>
              <w:left w:val="single" w:sz="8" w:space="0" w:color="auto"/>
              <w:bottom w:val="single" w:sz="4" w:space="0" w:color="auto"/>
              <w:right w:val="single" w:sz="8" w:space="0" w:color="auto"/>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Chăn nuôi gia súc, gia cầm, động vật hoang dã với quy mô chuồng trại nhỏ hơn 50 m</w:t>
            </w:r>
            <w:r w:rsidRPr="00C8340B">
              <w:rPr>
                <w:rFonts w:ascii="Times New Roman" w:hAnsi="Times New Roman"/>
                <w:sz w:val="26"/>
                <w:szCs w:val="26"/>
                <w:vertAlign w:val="superscript"/>
              </w:rPr>
              <w:t>2</w:t>
            </w:r>
            <w:r w:rsidRPr="00C8340B">
              <w:rPr>
                <w:rFonts w:ascii="Times New Roman" w:hAnsi="Times New Roman"/>
                <w:sz w:val="26"/>
                <w:szCs w:val="26"/>
              </w:rPr>
              <w:t>; nuôi trồng thủy hải sản trên quy mô diện tích nhỏ hơn 5.000 m</w:t>
            </w:r>
            <w:r w:rsidRPr="00C8340B">
              <w:rPr>
                <w:rFonts w:ascii="Times New Roman" w:hAnsi="Times New Roman"/>
                <w:sz w:val="26"/>
                <w:szCs w:val="26"/>
                <w:vertAlign w:val="superscript"/>
              </w:rPr>
              <w:t>2</w:t>
            </w:r>
            <w:r w:rsidRPr="00C8340B">
              <w:rPr>
                <w:rFonts w:ascii="Times New Roman" w:hAnsi="Times New Roman"/>
                <w:sz w:val="26"/>
                <w:szCs w:val="26"/>
              </w:rPr>
              <w:t xml:space="preserve"> mặt nước.</w:t>
            </w:r>
          </w:p>
        </w:tc>
      </w:tr>
      <w:tr w:rsidR="00D546E7" w:rsidRPr="00C8340B" w:rsidTr="00C700C3">
        <w:tblPrEx>
          <w:tblBorders>
            <w:top w:val="none" w:sz="0" w:space="0" w:color="auto"/>
            <w:bottom w:val="none" w:sz="0" w:space="0" w:color="auto"/>
            <w:insideH w:val="none" w:sz="0" w:space="0" w:color="auto"/>
            <w:insideV w:val="none" w:sz="0" w:space="0" w:color="auto"/>
          </w:tblBorders>
        </w:tblPrEx>
        <w:tc>
          <w:tcPr>
            <w:tcW w:w="620" w:type="dxa"/>
            <w:tcBorders>
              <w:top w:val="single" w:sz="4"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9.</w:t>
            </w:r>
          </w:p>
        </w:tc>
        <w:tc>
          <w:tcPr>
            <w:tcW w:w="9171" w:type="dxa"/>
            <w:gridSpan w:val="4"/>
            <w:tcBorders>
              <w:top w:val="single" w:sz="4" w:space="0" w:color="auto"/>
              <w:left w:val="single" w:sz="8" w:space="0" w:color="auto"/>
              <w:bottom w:val="single" w:sz="4" w:space="0" w:color="auto"/>
              <w:right w:val="single" w:sz="8" w:space="0" w:color="auto"/>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Canh tác trên đất nông nghiệp, lâm nghiệp quy mô cá nhân, hộ gia đình.</w:t>
            </w:r>
          </w:p>
        </w:tc>
      </w:tr>
      <w:tr w:rsidR="00D546E7" w:rsidRPr="00C8340B" w:rsidTr="00C700C3">
        <w:tblPrEx>
          <w:tblBorders>
            <w:top w:val="none" w:sz="0" w:space="0" w:color="auto"/>
            <w:bottom w:val="none" w:sz="0" w:space="0" w:color="auto"/>
            <w:insideH w:val="none" w:sz="0" w:space="0" w:color="auto"/>
            <w:insideV w:val="none" w:sz="0" w:space="0" w:color="auto"/>
          </w:tblBorders>
        </w:tblPrEx>
        <w:tc>
          <w:tcPr>
            <w:tcW w:w="620" w:type="dxa"/>
            <w:tcBorders>
              <w:top w:val="single" w:sz="4"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10.</w:t>
            </w:r>
          </w:p>
        </w:tc>
        <w:tc>
          <w:tcPr>
            <w:tcW w:w="9171" w:type="dxa"/>
            <w:gridSpan w:val="4"/>
            <w:tcBorders>
              <w:top w:val="single" w:sz="4" w:space="0" w:color="auto"/>
              <w:left w:val="single" w:sz="8" w:space="0" w:color="auto"/>
              <w:bottom w:val="single" w:sz="4" w:space="0" w:color="auto"/>
              <w:right w:val="single" w:sz="8" w:space="0" w:color="auto"/>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Trồng khảo nghiệm các loài thực vật quy mô dưới 1 ha.</w:t>
            </w:r>
          </w:p>
        </w:tc>
      </w:tr>
      <w:tr w:rsidR="00D546E7" w:rsidRPr="00C8340B" w:rsidTr="00C700C3">
        <w:tblPrEx>
          <w:tblBorders>
            <w:top w:val="none" w:sz="0" w:space="0" w:color="auto"/>
            <w:bottom w:val="none" w:sz="0" w:space="0" w:color="auto"/>
            <w:insideH w:val="none" w:sz="0" w:space="0" w:color="auto"/>
            <w:insideV w:val="none" w:sz="0" w:space="0" w:color="auto"/>
          </w:tblBorders>
        </w:tblPrEx>
        <w:tc>
          <w:tcPr>
            <w:tcW w:w="620" w:type="dxa"/>
            <w:tcBorders>
              <w:top w:val="single" w:sz="4"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11.</w:t>
            </w:r>
          </w:p>
        </w:tc>
        <w:tc>
          <w:tcPr>
            <w:tcW w:w="9171" w:type="dxa"/>
            <w:gridSpan w:val="4"/>
            <w:tcBorders>
              <w:top w:val="single" w:sz="4" w:space="0" w:color="auto"/>
              <w:left w:val="single" w:sz="8" w:space="0" w:color="auto"/>
              <w:bottom w:val="single" w:sz="4" w:space="0" w:color="auto"/>
              <w:right w:val="single" w:sz="8" w:space="0" w:color="auto"/>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Xây dựng nhà ở cá nhân, hộ gia đình.</w:t>
            </w:r>
          </w:p>
        </w:tc>
      </w:tr>
      <w:tr w:rsidR="00D546E7" w:rsidRPr="00C8340B" w:rsidTr="00C700C3">
        <w:tblPrEx>
          <w:tblBorders>
            <w:top w:val="none" w:sz="0" w:space="0" w:color="auto"/>
            <w:bottom w:val="none" w:sz="0" w:space="0" w:color="auto"/>
            <w:insideH w:val="none" w:sz="0" w:space="0" w:color="auto"/>
            <w:insideV w:val="none" w:sz="0" w:space="0" w:color="auto"/>
          </w:tblBorders>
        </w:tblPrEx>
        <w:tc>
          <w:tcPr>
            <w:tcW w:w="620" w:type="dxa"/>
            <w:tcBorders>
              <w:top w:val="single" w:sz="4"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12.</w:t>
            </w:r>
          </w:p>
        </w:tc>
        <w:tc>
          <w:tcPr>
            <w:tcW w:w="9171" w:type="dxa"/>
            <w:gridSpan w:val="4"/>
            <w:tcBorders>
              <w:top w:val="single" w:sz="4" w:space="0" w:color="auto"/>
              <w:left w:val="single" w:sz="8" w:space="0" w:color="auto"/>
              <w:bottom w:val="single" w:sz="4" w:space="0" w:color="auto"/>
              <w:right w:val="single" w:sz="8" w:space="0" w:color="auto"/>
              <w:tl2br w:val="nil"/>
              <w:tr2bl w:val="nil"/>
            </w:tcBorders>
            <w:shd w:val="solid" w:color="FFFFFF" w:fill="auto"/>
            <w:tcMar>
              <w:top w:w="0" w:type="dxa"/>
              <w:left w:w="0" w:type="dxa"/>
              <w:bottom w:w="0" w:type="dxa"/>
              <w:right w:w="0" w:type="dxa"/>
            </w:tcMar>
          </w:tcPr>
          <w:p w:rsidR="00D546E7" w:rsidRPr="00C8340B" w:rsidRDefault="00D546E7" w:rsidP="00C700C3">
            <w:pPr>
              <w:spacing w:after="0" w:line="240" w:lineRule="auto"/>
              <w:jc w:val="both"/>
              <w:rPr>
                <w:rFonts w:ascii="Times New Roman" w:hAnsi="Times New Roman"/>
                <w:sz w:val="26"/>
                <w:szCs w:val="26"/>
              </w:rPr>
            </w:pPr>
            <w:r w:rsidRPr="00C8340B">
              <w:rPr>
                <w:rFonts w:ascii="Times New Roman" w:hAnsi="Times New Roman"/>
                <w:sz w:val="26"/>
                <w:szCs w:val="26"/>
              </w:rPr>
              <w:t>Xây dựng văn phòng làm việc, nhà nghỉ, khách sạn, lưu trú du lịch quy mô nhỏ hơn 500 m</w:t>
            </w:r>
            <w:r w:rsidRPr="00C8340B">
              <w:rPr>
                <w:rFonts w:ascii="Times New Roman" w:hAnsi="Times New Roman"/>
                <w:sz w:val="26"/>
                <w:szCs w:val="26"/>
                <w:vertAlign w:val="superscript"/>
              </w:rPr>
              <w:t>2</w:t>
            </w:r>
            <w:r w:rsidRPr="00C8340B">
              <w:rPr>
                <w:rFonts w:ascii="Times New Roman" w:hAnsi="Times New Roman"/>
                <w:sz w:val="26"/>
                <w:szCs w:val="26"/>
              </w:rPr>
              <w:t xml:space="preserve"> sàn.</w:t>
            </w:r>
          </w:p>
        </w:tc>
      </w:tr>
    </w:tbl>
    <w:p w:rsidR="00D546E7" w:rsidRDefault="00D546E7" w:rsidP="00D546E7"/>
    <w:p w:rsidR="00D546E7" w:rsidRDefault="00D546E7" w:rsidP="00D546E7">
      <w:pPr>
        <w:spacing w:after="0" w:line="240" w:lineRule="auto"/>
        <w:jc w:val="both"/>
        <w:rPr>
          <w:rFonts w:ascii="Times New Roman" w:hAnsi="Times New Roman"/>
          <w:b/>
          <w:sz w:val="26"/>
          <w:szCs w:val="26"/>
          <w:u w:val="single"/>
        </w:rPr>
      </w:pPr>
    </w:p>
    <w:p w:rsidR="00366F7E" w:rsidRDefault="00366F7E"/>
    <w:sectPr w:rsidR="00366F7E" w:rsidSect="00EC47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D8E"/>
    <w:rsid w:val="00011D8E"/>
    <w:rsid w:val="00366F7E"/>
    <w:rsid w:val="00D54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6E7"/>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6E7"/>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2655</Words>
  <Characters>15135</Characters>
  <Application>Microsoft Office Word</Application>
  <DocSecurity>0</DocSecurity>
  <Lines>126</Lines>
  <Paragraphs>35</Paragraphs>
  <ScaleCrop>false</ScaleCrop>
  <Company/>
  <LinksUpToDate>false</LinksUpToDate>
  <CharactersWithSpaces>17755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dc:creator>
  <cp:keywords/>
  <dc:description/>
  <cp:lastModifiedBy>HAI</cp:lastModifiedBy>
  <cp:revision>2</cp:revision>
  <dcterms:created xsi:type="dcterms:W3CDTF">2020-06-12T07:00:00Z</dcterms:created>
  <dcterms:modified xsi:type="dcterms:W3CDTF">2020-06-12T07:00:00Z</dcterms:modified>
</cp:coreProperties>
</file>